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1F474" w14:textId="77777777" w:rsidR="00EE6DA2" w:rsidRDefault="00EE6DA2"/>
    <w:p w14:paraId="129BEDD8" w14:textId="77777777" w:rsidR="00EE6DA2" w:rsidRDefault="00EE6DA2">
      <w:pPr>
        <w:rPr>
          <w:rFonts w:ascii="方正小标宋简体" w:eastAsia="方正小标宋简体"/>
        </w:rPr>
      </w:pPr>
    </w:p>
    <w:p w14:paraId="030039EF" w14:textId="77777777" w:rsidR="00EE6DA2" w:rsidRDefault="00C52D20">
      <w:pPr>
        <w:autoSpaceDE w:val="0"/>
        <w:autoSpaceDN w:val="0"/>
        <w:adjustRightInd w:val="0"/>
        <w:snapToGrid w:val="0"/>
        <w:jc w:val="center"/>
        <w:rPr>
          <w:rFonts w:ascii="方正小标宋简体" w:eastAsia="方正小标宋简体" w:hAnsi="仿宋"/>
          <w:snapToGrid w:val="0"/>
          <w:kern w:val="0"/>
          <w:sz w:val="44"/>
          <w:szCs w:val="44"/>
        </w:rPr>
      </w:pPr>
      <w:r>
        <w:rPr>
          <w:rFonts w:ascii="方正小标宋简体" w:eastAsia="方正小标宋简体" w:hAnsi="仿宋" w:hint="eastAsia"/>
          <w:snapToGrid w:val="0"/>
          <w:kern w:val="0"/>
          <w:sz w:val="44"/>
          <w:szCs w:val="44"/>
        </w:rPr>
        <w:t>重庆幼儿师专新校区一期工程</w:t>
      </w:r>
    </w:p>
    <w:p w14:paraId="3ABB3DB9" w14:textId="77777777" w:rsidR="00EE6DA2" w:rsidRDefault="00C52D20">
      <w:pPr>
        <w:autoSpaceDE w:val="0"/>
        <w:autoSpaceDN w:val="0"/>
        <w:adjustRightInd w:val="0"/>
        <w:snapToGrid w:val="0"/>
        <w:jc w:val="center"/>
        <w:rPr>
          <w:rFonts w:ascii="方正小标宋简体" w:eastAsia="方正小标宋简体" w:hAnsi="仿宋"/>
          <w:snapToGrid w:val="0"/>
          <w:kern w:val="0"/>
          <w:sz w:val="44"/>
          <w:szCs w:val="44"/>
        </w:rPr>
      </w:pPr>
      <w:r>
        <w:rPr>
          <w:rFonts w:ascii="方正小标宋简体" w:eastAsia="方正小标宋简体" w:hAnsi="仿宋" w:hint="eastAsia"/>
          <w:snapToGrid w:val="0"/>
          <w:kern w:val="0"/>
          <w:sz w:val="44"/>
          <w:szCs w:val="44"/>
        </w:rPr>
        <w:t>全过程咨询服务招标代理机构选聘</w:t>
      </w:r>
    </w:p>
    <w:p w14:paraId="3C3BA904" w14:textId="77777777" w:rsidR="00EE6DA2" w:rsidRDefault="00C52D20">
      <w:pPr>
        <w:autoSpaceDE w:val="0"/>
        <w:autoSpaceDN w:val="0"/>
        <w:adjustRightInd w:val="0"/>
        <w:snapToGrid w:val="0"/>
        <w:jc w:val="center"/>
        <w:rPr>
          <w:rFonts w:ascii="方正小标宋简体" w:eastAsia="方正小标宋简体" w:hAnsi="仿宋"/>
          <w:snapToGrid w:val="0"/>
          <w:kern w:val="0"/>
          <w:sz w:val="44"/>
          <w:szCs w:val="44"/>
        </w:rPr>
      </w:pPr>
      <w:r>
        <w:rPr>
          <w:rFonts w:ascii="方正小标宋简体" w:eastAsia="方正小标宋简体" w:hAnsi="仿宋" w:hint="eastAsia"/>
          <w:snapToGrid w:val="0"/>
          <w:kern w:val="0"/>
          <w:sz w:val="44"/>
          <w:szCs w:val="44"/>
        </w:rPr>
        <w:t>询价文件</w:t>
      </w:r>
    </w:p>
    <w:p w14:paraId="57CFE1E2" w14:textId="77777777" w:rsidR="00EE6DA2" w:rsidRDefault="00EE6DA2"/>
    <w:p w14:paraId="5D19765D" w14:textId="77777777" w:rsidR="00EE6DA2" w:rsidRDefault="00C52D20">
      <w:pPr>
        <w:spacing w:line="360" w:lineRule="auto"/>
        <w:ind w:firstLineChars="200" w:firstLine="480"/>
        <w:rPr>
          <w:rFonts w:ascii="仿宋" w:eastAsia="仿宋" w:hAnsi="仿宋" w:cs="仿宋"/>
          <w:sz w:val="24"/>
          <w:szCs w:val="24"/>
        </w:rPr>
      </w:pPr>
      <w:r>
        <w:rPr>
          <w:rFonts w:ascii="仿宋" w:eastAsia="仿宋" w:hAnsi="仿宋" w:cs="仿宋" w:hint="eastAsia"/>
          <w:color w:val="333333"/>
          <w:sz w:val="24"/>
          <w:szCs w:val="24"/>
        </w:rPr>
        <w:t>重庆幼儿师范高等专科学校（以下简称我校）拟通过公开询价的方式，公开选聘1家招标代理机构为我校新校区一期工程全过程咨询服务单位，欢迎符合条件的单位参与竞选。</w:t>
      </w:r>
    </w:p>
    <w:p w14:paraId="34DEB0C4" w14:textId="77777777" w:rsidR="00EE6DA2" w:rsidRDefault="00C52D20">
      <w:pPr>
        <w:pStyle w:val="2"/>
        <w:ind w:firstLineChars="200" w:firstLine="482"/>
        <w:rPr>
          <w:rFonts w:ascii="仿宋" w:eastAsia="仿宋" w:hAnsi="仿宋" w:cs="仿宋"/>
          <w:snapToGrid w:val="0"/>
          <w:sz w:val="24"/>
          <w:szCs w:val="24"/>
        </w:rPr>
      </w:pPr>
      <w:r>
        <w:rPr>
          <w:rFonts w:ascii="仿宋" w:eastAsia="仿宋" w:hAnsi="仿宋" w:cs="仿宋" w:hint="eastAsia"/>
          <w:snapToGrid w:val="0"/>
          <w:sz w:val="24"/>
          <w:szCs w:val="24"/>
        </w:rPr>
        <w:t>一、 项目概况与服务范围</w:t>
      </w:r>
    </w:p>
    <w:p w14:paraId="5E302704" w14:textId="77777777" w:rsidR="00EE6DA2" w:rsidRDefault="00C52D20">
      <w:pPr>
        <w:tabs>
          <w:tab w:val="left" w:pos="3840"/>
          <w:tab w:val="left" w:pos="5300"/>
        </w:tabs>
        <w:autoSpaceDE w:val="0"/>
        <w:autoSpaceDN w:val="0"/>
        <w:adjustRightInd w:val="0"/>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项目名称：</w:t>
      </w:r>
      <w:r>
        <w:rPr>
          <w:rFonts w:ascii="仿宋" w:eastAsia="仿宋" w:hAnsi="仿宋" w:cs="仿宋" w:hint="eastAsia"/>
          <w:color w:val="333333"/>
          <w:sz w:val="24"/>
          <w:szCs w:val="24"/>
        </w:rPr>
        <w:t>新校区一期工程全过程咨询服务招标代理机构</w:t>
      </w:r>
      <w:r>
        <w:rPr>
          <w:rFonts w:ascii="仿宋" w:eastAsia="仿宋" w:hAnsi="仿宋" w:cs="仿宋" w:hint="eastAsia"/>
          <w:sz w:val="24"/>
          <w:szCs w:val="24"/>
        </w:rPr>
        <w:t>选聘</w:t>
      </w:r>
    </w:p>
    <w:p w14:paraId="7855C028" w14:textId="77777777" w:rsidR="00EE6DA2" w:rsidRDefault="00C52D20">
      <w:pPr>
        <w:tabs>
          <w:tab w:val="left" w:pos="3840"/>
          <w:tab w:val="left" w:pos="5300"/>
        </w:tabs>
        <w:autoSpaceDE w:val="0"/>
        <w:autoSpaceDN w:val="0"/>
        <w:adjustRightInd w:val="0"/>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项目编号：20C-XJCG01</w:t>
      </w:r>
    </w:p>
    <w:p w14:paraId="0CB9BA77" w14:textId="77777777" w:rsidR="00EE6DA2" w:rsidRDefault="00C52D20">
      <w:pPr>
        <w:tabs>
          <w:tab w:val="left" w:pos="3840"/>
          <w:tab w:val="left" w:pos="5300"/>
        </w:tabs>
        <w:autoSpaceDE w:val="0"/>
        <w:autoSpaceDN w:val="0"/>
        <w:adjustRightInd w:val="0"/>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项目地址：重庆市万州区</w:t>
      </w:r>
    </w:p>
    <w:p w14:paraId="4C332B7D" w14:textId="77777777" w:rsidR="00EE6DA2" w:rsidRDefault="00C52D20">
      <w:pPr>
        <w:tabs>
          <w:tab w:val="left" w:pos="3840"/>
          <w:tab w:val="left" w:pos="5300"/>
        </w:tabs>
        <w:autoSpaceDE w:val="0"/>
        <w:autoSpaceDN w:val="0"/>
        <w:adjustRightInd w:val="0"/>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项目内容及规模：我校新校区项目总占地面积约856亩，规划总建筑面积约27万平方米。本次询价范围为新校区项目建设一期工程的全过程咨询服务，一期工程占地约500亩，建筑面积约8万平方米，建安投资约4亿元。</w:t>
      </w:r>
    </w:p>
    <w:p w14:paraId="62184674" w14:textId="77777777" w:rsidR="00EE6DA2" w:rsidRDefault="00C52D20">
      <w:pPr>
        <w:tabs>
          <w:tab w:val="left" w:pos="3840"/>
          <w:tab w:val="left" w:pos="5300"/>
        </w:tabs>
        <w:autoSpaceDE w:val="0"/>
        <w:autoSpaceDN w:val="0"/>
        <w:adjustRightInd w:val="0"/>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服务范围：新校区项目一期工程全过程工程咨询服务相关事宜【含全过程项目管理和全过程各专业咨询服务（可行性研究报告编制、造价咨询、招标代理、监理等）】。</w:t>
      </w:r>
    </w:p>
    <w:p w14:paraId="5853CD7F" w14:textId="77777777" w:rsidR="00EE6DA2" w:rsidRDefault="00C52D20">
      <w:pPr>
        <w:tabs>
          <w:tab w:val="left" w:pos="3840"/>
          <w:tab w:val="left" w:pos="5300"/>
        </w:tabs>
        <w:autoSpaceDE w:val="0"/>
        <w:autoSpaceDN w:val="0"/>
        <w:adjustRightInd w:val="0"/>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服务周期：自合同签订之日起至本项目全过程工程咨询服务完成。</w:t>
      </w:r>
    </w:p>
    <w:p w14:paraId="21FF568F" w14:textId="77777777" w:rsidR="00EE6DA2" w:rsidRDefault="00C52D20">
      <w:pPr>
        <w:tabs>
          <w:tab w:val="left" w:pos="3840"/>
          <w:tab w:val="left" w:pos="5300"/>
        </w:tabs>
        <w:autoSpaceDE w:val="0"/>
        <w:autoSpaceDN w:val="0"/>
        <w:adjustRightInd w:val="0"/>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备注：各投标人如对本项目服务范围等内容有疑问均可致电项目负责联系人（后附）。所有参与报价的投标人均视为已经完全了解本项目内容、规模及服务范围，将完全按照采购人要求完成本项目咨询服务工作。</w:t>
      </w:r>
    </w:p>
    <w:p w14:paraId="5BA8621F" w14:textId="77777777" w:rsidR="00EE6DA2" w:rsidRDefault="00C52D20">
      <w:pPr>
        <w:pStyle w:val="2"/>
        <w:ind w:firstLineChars="200" w:firstLine="482"/>
        <w:rPr>
          <w:rFonts w:ascii="仿宋" w:eastAsia="仿宋" w:hAnsi="仿宋" w:cs="仿宋"/>
          <w:snapToGrid w:val="0"/>
          <w:sz w:val="24"/>
          <w:szCs w:val="24"/>
        </w:rPr>
      </w:pPr>
      <w:bookmarkStart w:id="0" w:name="_Toc224103301"/>
      <w:bookmarkStart w:id="1" w:name="_Toc200359240"/>
      <w:bookmarkStart w:id="2" w:name="_Toc200359429"/>
      <w:bookmarkStart w:id="3" w:name="_Toc277082538"/>
      <w:bookmarkStart w:id="4" w:name="_Toc287607730"/>
      <w:bookmarkStart w:id="5" w:name="_Toc433617234"/>
      <w:bookmarkStart w:id="6" w:name="_Toc11642"/>
      <w:bookmarkStart w:id="7" w:name="_Toc416702433"/>
      <w:r>
        <w:rPr>
          <w:rFonts w:ascii="仿宋" w:eastAsia="仿宋" w:hAnsi="仿宋" w:cs="仿宋" w:hint="eastAsia"/>
          <w:snapToGrid w:val="0"/>
          <w:sz w:val="24"/>
          <w:szCs w:val="24"/>
        </w:rPr>
        <w:t>二、 询价申请人资格要求</w:t>
      </w:r>
      <w:bookmarkEnd w:id="0"/>
      <w:bookmarkEnd w:id="1"/>
      <w:bookmarkEnd w:id="2"/>
      <w:bookmarkEnd w:id="3"/>
      <w:bookmarkEnd w:id="4"/>
      <w:bookmarkEnd w:id="5"/>
      <w:bookmarkEnd w:id="6"/>
      <w:bookmarkEnd w:id="7"/>
    </w:p>
    <w:p w14:paraId="65C9259D"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bookmarkStart w:id="8" w:name="_Toc200359430"/>
      <w:bookmarkStart w:id="9" w:name="_Toc200359241"/>
      <w:bookmarkStart w:id="10" w:name="_Toc12777"/>
      <w:bookmarkStart w:id="11" w:name="_Toc277082539"/>
      <w:bookmarkStart w:id="12" w:name="_Toc224103302"/>
      <w:bookmarkStart w:id="13" w:name="_Toc287607731"/>
      <w:bookmarkStart w:id="14" w:name="_Toc433617235"/>
      <w:bookmarkStart w:id="15" w:name="_Toc416702434"/>
      <w:r>
        <w:rPr>
          <w:rFonts w:ascii="仿宋" w:eastAsia="仿宋" w:hAnsi="仿宋" w:cs="仿宋" w:hint="eastAsia"/>
          <w:color w:val="333333"/>
          <w:kern w:val="0"/>
          <w:sz w:val="24"/>
          <w:szCs w:val="24"/>
        </w:rPr>
        <w:t>（一）基本资格条件</w:t>
      </w:r>
    </w:p>
    <w:p w14:paraId="70B4D684"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1.具有独立承担民事责任的能力；</w:t>
      </w:r>
    </w:p>
    <w:p w14:paraId="64968807"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2.具有良好的商业信誉和健全的财务会计制度；</w:t>
      </w:r>
    </w:p>
    <w:p w14:paraId="7DED5AF7"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3.具有履行合同所必需的设备和专业技术能力；</w:t>
      </w:r>
    </w:p>
    <w:p w14:paraId="15C7C18D"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lastRenderedPageBreak/>
        <w:t>4.有依法缴纳税收和社会保障资金的良好记录；</w:t>
      </w:r>
    </w:p>
    <w:p w14:paraId="2B58EF9A"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5.近三年内，在经营活动中没有重大违法记录；</w:t>
      </w:r>
    </w:p>
    <w:p w14:paraId="0DECB553"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6.法律、行政法规规定的其他条件。</w:t>
      </w:r>
    </w:p>
    <w:p w14:paraId="4CF4E47A"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（二）特别条件</w:t>
      </w:r>
    </w:p>
    <w:p w14:paraId="69EE066B"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本次选聘不接受联合体投标，投标人应具备下列条件：</w:t>
      </w:r>
    </w:p>
    <w:p w14:paraId="6B791880"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1. 具有独立法人资格并在重庆市行政区域内登记注册或者依法在重庆市行政区域内设有分支机构（报价时提供营业执照复印件并加盖公章）；</w:t>
      </w:r>
    </w:p>
    <w:p w14:paraId="1FADDA57"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2. 具备行政主管部门颁发的工程招标代理甲级和中央投资项目招标代理乙级及以上资质证书（报价时提供资质证书复印件并加盖公章）；</w:t>
      </w:r>
    </w:p>
    <w:p w14:paraId="6B9E0E8C"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3. 在重庆市辖区范围内有开展工作业务的固定办公场所，有相应专职技术人员、办公设施和健全的管理制度（报价时提供相关佐证材料或承诺书，并加盖公章）；</w:t>
      </w:r>
    </w:p>
    <w:p w14:paraId="29A113FC"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4. 没有处于被行政管理部门取消或暂停经营资格的，也未因违法违规，被有关部门禁止或限制承接政府投资项目业务（报价时提供相关佐证材料或承诺书，并加盖公章）；</w:t>
      </w:r>
    </w:p>
    <w:p w14:paraId="23887F98"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snapToGrid w:val="0"/>
          <w:sz w:val="24"/>
          <w:szCs w:val="24"/>
        </w:rPr>
        <w:t>三、</w:t>
      </w:r>
      <w:bookmarkEnd w:id="8"/>
      <w:bookmarkEnd w:id="9"/>
      <w:bookmarkEnd w:id="10"/>
      <w:bookmarkEnd w:id="11"/>
      <w:bookmarkEnd w:id="12"/>
      <w:bookmarkEnd w:id="13"/>
      <w:bookmarkEnd w:id="14"/>
      <w:bookmarkEnd w:id="15"/>
      <w:r>
        <w:rPr>
          <w:rFonts w:ascii="仿宋" w:eastAsia="仿宋" w:hAnsi="仿宋" w:cs="仿宋" w:hint="eastAsia"/>
          <w:b/>
          <w:bCs/>
          <w:color w:val="333333"/>
          <w:kern w:val="0"/>
          <w:sz w:val="24"/>
          <w:szCs w:val="24"/>
        </w:rPr>
        <w:t>投标要求</w:t>
      </w:r>
    </w:p>
    <w:p w14:paraId="4693A3EA"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（一）报价要求</w:t>
      </w:r>
    </w:p>
    <w:p w14:paraId="29041C9B"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本项目投标报价的最高限价为50000元（大写人民币伍万元整）。</w:t>
      </w:r>
    </w:p>
    <w:p w14:paraId="1DCA1C8F"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投标人应按本文件内要求的项目内容进行报价，其所报总价应包括但不限于：咨询服务的全部内容及所需的直接费、间接费、利润、税金及风险费等所有费用。采购人除此以外不支付其它费用（法律法规另有规定或合同中另有约定除外）。</w:t>
      </w:r>
    </w:p>
    <w:p w14:paraId="6DB660E7"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（二）投标文件的份数和签署</w:t>
      </w:r>
    </w:p>
    <w:p w14:paraId="08B07EA6"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int="eastAsia"/>
          <w:sz w:val="24"/>
          <w:szCs w:val="24"/>
        </w:rPr>
        <w:t>投标文件叁份，其中正本一份，副本二份。每套纸质投标文件须在封面清楚地标明“正本”或“副本”，副本应为正本的完整复印件，副本与正本不一致时以正本为准。</w:t>
      </w:r>
      <w:r>
        <w:rPr>
          <w:rFonts w:ascii="仿宋" w:eastAsia="仿宋" w:hAnsi="仿宋" w:cs="仿宋" w:hint="eastAsia"/>
          <w:color w:val="333333"/>
          <w:kern w:val="0"/>
          <w:sz w:val="24"/>
          <w:szCs w:val="24"/>
        </w:rPr>
        <w:t>报价函、承诺等内容均应由法定代表人或授权代表签名并加盖公章。</w:t>
      </w:r>
    </w:p>
    <w:p w14:paraId="75F75C2D" w14:textId="77777777" w:rsidR="00EE6DA2" w:rsidRDefault="00C52D20">
      <w:pPr>
        <w:spacing w:line="360" w:lineRule="auto"/>
        <w:ind w:firstLineChars="200" w:firstLine="480"/>
        <w:jc w:val="left"/>
        <w:rPr>
          <w:rFonts w:ascii="仿宋" w:eastAsia="仿宋"/>
          <w:sz w:val="24"/>
          <w:szCs w:val="24"/>
        </w:rPr>
      </w:pPr>
      <w:r>
        <w:rPr>
          <w:rFonts w:ascii="仿宋" w:eastAsia="仿宋" w:hint="eastAsia"/>
          <w:sz w:val="24"/>
          <w:szCs w:val="24"/>
        </w:rPr>
        <w:t>（三）投标有效期</w:t>
      </w:r>
    </w:p>
    <w:p w14:paraId="2D981B31" w14:textId="77777777" w:rsidR="00EE6DA2" w:rsidRDefault="00C52D20">
      <w:pPr>
        <w:spacing w:line="360" w:lineRule="auto"/>
        <w:ind w:firstLineChars="200" w:firstLine="480"/>
        <w:jc w:val="left"/>
        <w:rPr>
          <w:rFonts w:ascii="仿宋" w:eastAsia="仿宋" w:hAnsi="仿宋" w:cs="仿宋"/>
          <w:color w:val="333333"/>
          <w:kern w:val="0"/>
          <w:sz w:val="24"/>
          <w:szCs w:val="24"/>
        </w:rPr>
      </w:pPr>
      <w:r>
        <w:rPr>
          <w:rFonts w:ascii="仿宋" w:eastAsia="仿宋" w:hint="eastAsia"/>
          <w:sz w:val="24"/>
          <w:szCs w:val="24"/>
        </w:rPr>
        <w:t>投标有效期为投标截止日起9</w:t>
      </w:r>
      <w:r>
        <w:rPr>
          <w:rFonts w:ascii="仿宋" w:eastAsia="仿宋"/>
          <w:sz w:val="24"/>
          <w:szCs w:val="24"/>
        </w:rPr>
        <w:t>0</w:t>
      </w:r>
      <w:r>
        <w:rPr>
          <w:rFonts w:ascii="仿宋" w:eastAsia="仿宋" w:hint="eastAsia"/>
          <w:sz w:val="24"/>
          <w:szCs w:val="24"/>
        </w:rPr>
        <w:t>天。</w:t>
      </w:r>
    </w:p>
    <w:p w14:paraId="3F57EF8E"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int="eastAsia"/>
          <w:sz w:val="24"/>
          <w:szCs w:val="24"/>
        </w:rPr>
        <w:t>（四）</w:t>
      </w:r>
      <w:r>
        <w:rPr>
          <w:rFonts w:ascii="仿宋" w:eastAsia="仿宋" w:hAnsi="仿宋" w:cs="仿宋" w:hint="eastAsia"/>
          <w:color w:val="333333"/>
          <w:kern w:val="0"/>
          <w:sz w:val="24"/>
          <w:szCs w:val="24"/>
        </w:rPr>
        <w:t>投标文件的装订和递交</w:t>
      </w:r>
    </w:p>
    <w:p w14:paraId="2B8E02BD"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1. 投标文件的密封与标记</w:t>
      </w:r>
    </w:p>
    <w:p w14:paraId="020BD293" w14:textId="77777777" w:rsidR="00EE6DA2" w:rsidRDefault="00C52D20">
      <w:pPr>
        <w:spacing w:line="360" w:lineRule="auto"/>
        <w:ind w:firstLineChars="200" w:firstLine="480"/>
        <w:jc w:val="left"/>
        <w:rPr>
          <w:rFonts w:ascii="仿宋" w:eastAsia="仿宋"/>
          <w:sz w:val="24"/>
          <w:szCs w:val="24"/>
        </w:rPr>
      </w:pPr>
      <w:r>
        <w:rPr>
          <w:rFonts w:ascii="仿宋" w:eastAsia="仿宋" w:hint="eastAsia"/>
          <w:sz w:val="24"/>
          <w:szCs w:val="24"/>
        </w:rPr>
        <w:lastRenderedPageBreak/>
        <w:t>投标文件的信封上注明项目名称、投标人名称地址、“正本”、“副本”字样及“不准提前启封”字样。信封的封口须加盖投标人公章或授权代表签字。</w:t>
      </w:r>
    </w:p>
    <w:p w14:paraId="1A99F093" w14:textId="021366D3" w:rsidR="00EE6DA2" w:rsidRDefault="00C52D20">
      <w:pPr>
        <w:spacing w:line="360" w:lineRule="auto"/>
        <w:ind w:firstLineChars="200" w:firstLine="480"/>
        <w:jc w:val="left"/>
        <w:rPr>
          <w:rFonts w:ascii="仿宋" w:eastAsia="仿宋"/>
          <w:sz w:val="24"/>
          <w:szCs w:val="24"/>
        </w:rPr>
      </w:pPr>
      <w:r>
        <w:rPr>
          <w:rFonts w:ascii="仿宋" w:eastAsia="仿宋" w:hint="eastAsia"/>
          <w:sz w:val="24"/>
          <w:szCs w:val="24"/>
        </w:rPr>
        <w:t>2. 投标文件</w:t>
      </w:r>
      <w:r w:rsidR="0033216C">
        <w:rPr>
          <w:rFonts w:ascii="仿宋" w:eastAsia="仿宋" w:hint="eastAsia"/>
          <w:sz w:val="24"/>
          <w:szCs w:val="24"/>
        </w:rPr>
        <w:t>送达</w:t>
      </w:r>
      <w:bookmarkStart w:id="16" w:name="_GoBack"/>
      <w:bookmarkEnd w:id="16"/>
      <w:r>
        <w:rPr>
          <w:rFonts w:ascii="仿宋" w:eastAsia="仿宋" w:hint="eastAsia"/>
          <w:sz w:val="24"/>
          <w:szCs w:val="24"/>
        </w:rPr>
        <w:t>截止时间：2020 年3月</w:t>
      </w:r>
      <w:r w:rsidR="00037A72">
        <w:rPr>
          <w:rFonts w:ascii="仿宋" w:eastAsia="仿宋"/>
          <w:sz w:val="24"/>
          <w:szCs w:val="24"/>
        </w:rPr>
        <w:t>20</w:t>
      </w:r>
      <w:r>
        <w:rPr>
          <w:rFonts w:ascii="仿宋" w:eastAsia="仿宋" w:hint="eastAsia"/>
          <w:sz w:val="24"/>
          <w:szCs w:val="24"/>
        </w:rPr>
        <w:t xml:space="preserve">日10时30分; </w:t>
      </w:r>
    </w:p>
    <w:p w14:paraId="1EAF0076" w14:textId="77777777" w:rsidR="00EE6DA2" w:rsidRDefault="00C52D20">
      <w:pPr>
        <w:spacing w:line="360" w:lineRule="auto"/>
        <w:ind w:firstLineChars="200" w:firstLine="480"/>
        <w:jc w:val="left"/>
        <w:rPr>
          <w:rFonts w:ascii="仿宋" w:eastAsia="仿宋"/>
          <w:sz w:val="24"/>
          <w:szCs w:val="24"/>
        </w:rPr>
      </w:pPr>
      <w:r>
        <w:rPr>
          <w:rFonts w:ascii="仿宋" w:eastAsia="仿宋" w:hint="eastAsia"/>
          <w:sz w:val="24"/>
          <w:szCs w:val="24"/>
        </w:rPr>
        <w:t xml:space="preserve">投标文件递交的地点为：重庆市万州区天城镇育才路1号     </w:t>
      </w:r>
    </w:p>
    <w:p w14:paraId="3AB17D2B" w14:textId="77777777" w:rsidR="00EE6DA2" w:rsidRDefault="00C52D20">
      <w:pPr>
        <w:spacing w:line="360" w:lineRule="auto"/>
        <w:ind w:firstLineChars="200" w:firstLine="480"/>
        <w:jc w:val="left"/>
        <w:rPr>
          <w:rFonts w:ascii="仿宋" w:eastAsia="仿宋"/>
          <w:sz w:val="24"/>
          <w:szCs w:val="24"/>
        </w:rPr>
      </w:pPr>
      <w:r>
        <w:rPr>
          <w:rFonts w:ascii="仿宋" w:eastAsia="仿宋" w:hint="eastAsia"/>
          <w:sz w:val="24"/>
          <w:szCs w:val="24"/>
        </w:rPr>
        <w:t xml:space="preserve">注：介于新冠病毒肺炎疫情防控期间，各询价申请人仅须将询价申请资料邮寄至询价人处即可，邮寄地点：重庆市万州区天城镇育才路1号（重庆幼儿师范高等专科学校 招投标中心），联系人电话：蒋一宁 13635339992。 </w:t>
      </w:r>
    </w:p>
    <w:p w14:paraId="461BAD58" w14:textId="77777777" w:rsidR="00EE6DA2" w:rsidRDefault="00C52D20">
      <w:pPr>
        <w:spacing w:line="360" w:lineRule="auto"/>
        <w:ind w:firstLineChars="200" w:firstLine="480"/>
        <w:jc w:val="left"/>
        <w:rPr>
          <w:rFonts w:ascii="仿宋" w:eastAsia="仿宋"/>
          <w:sz w:val="24"/>
          <w:szCs w:val="24"/>
        </w:rPr>
      </w:pPr>
      <w:r>
        <w:rPr>
          <w:rFonts w:ascii="仿宋" w:eastAsia="仿宋" w:hint="eastAsia"/>
          <w:sz w:val="24"/>
          <w:szCs w:val="24"/>
        </w:rPr>
        <w:t>逾期送达的或者未送达指定地点的询价文件，采购人人不予受理。</w:t>
      </w:r>
    </w:p>
    <w:p w14:paraId="2ED5D0D4" w14:textId="77777777" w:rsidR="00EE6DA2" w:rsidRDefault="00C52D20">
      <w:pPr>
        <w:spacing w:line="360" w:lineRule="auto"/>
        <w:ind w:firstLineChars="200" w:firstLine="480"/>
        <w:jc w:val="left"/>
        <w:rPr>
          <w:rFonts w:ascii="仿宋" w:eastAsia="仿宋"/>
          <w:sz w:val="24"/>
          <w:szCs w:val="24"/>
        </w:rPr>
      </w:pPr>
      <w:r>
        <w:rPr>
          <w:rFonts w:ascii="仿宋" w:eastAsia="仿宋" w:hint="eastAsia"/>
          <w:sz w:val="24"/>
          <w:szCs w:val="24"/>
        </w:rPr>
        <w:t>3、开标时间及地点</w:t>
      </w:r>
    </w:p>
    <w:p w14:paraId="5BB90FE8" w14:textId="1592D82C" w:rsidR="00EE6DA2" w:rsidRDefault="00C52D20">
      <w:pPr>
        <w:spacing w:line="360" w:lineRule="auto"/>
        <w:ind w:firstLineChars="200" w:firstLine="480"/>
        <w:jc w:val="left"/>
        <w:rPr>
          <w:rFonts w:ascii="仿宋" w:eastAsia="仿宋"/>
          <w:sz w:val="24"/>
          <w:szCs w:val="24"/>
        </w:rPr>
      </w:pPr>
      <w:r>
        <w:rPr>
          <w:rFonts w:ascii="仿宋" w:eastAsia="仿宋" w:hint="eastAsia"/>
          <w:sz w:val="24"/>
          <w:szCs w:val="24"/>
        </w:rPr>
        <w:t>开标时间：2020 年3月</w:t>
      </w:r>
      <w:r w:rsidR="002B21E3">
        <w:rPr>
          <w:rFonts w:ascii="仿宋" w:eastAsia="仿宋"/>
          <w:sz w:val="24"/>
          <w:szCs w:val="24"/>
        </w:rPr>
        <w:t>20</w:t>
      </w:r>
      <w:r>
        <w:rPr>
          <w:rFonts w:ascii="仿宋" w:eastAsia="仿宋" w:hint="eastAsia"/>
          <w:sz w:val="24"/>
          <w:szCs w:val="24"/>
        </w:rPr>
        <w:t>日</w:t>
      </w:r>
      <w:r w:rsidR="002B21E3">
        <w:rPr>
          <w:rFonts w:ascii="仿宋" w:eastAsia="仿宋"/>
          <w:sz w:val="24"/>
          <w:szCs w:val="24"/>
        </w:rPr>
        <w:t>1</w:t>
      </w:r>
      <w:r w:rsidR="00037A72">
        <w:rPr>
          <w:rFonts w:ascii="仿宋" w:eastAsia="仿宋"/>
          <w:sz w:val="24"/>
          <w:szCs w:val="24"/>
        </w:rPr>
        <w:t>0</w:t>
      </w:r>
      <w:r>
        <w:rPr>
          <w:rFonts w:ascii="仿宋" w:eastAsia="仿宋" w:hint="eastAsia"/>
          <w:sz w:val="24"/>
          <w:szCs w:val="24"/>
        </w:rPr>
        <w:t>时30分;</w:t>
      </w:r>
    </w:p>
    <w:p w14:paraId="65A42EA4" w14:textId="77777777" w:rsidR="00EE6DA2" w:rsidRDefault="00C52D20">
      <w:pPr>
        <w:spacing w:line="360" w:lineRule="auto"/>
        <w:ind w:firstLineChars="200" w:firstLine="480"/>
        <w:jc w:val="left"/>
        <w:rPr>
          <w:rFonts w:ascii="仿宋" w:eastAsia="仿宋"/>
          <w:sz w:val="24"/>
          <w:szCs w:val="24"/>
        </w:rPr>
      </w:pPr>
      <w:r>
        <w:rPr>
          <w:rFonts w:ascii="仿宋" w:eastAsia="仿宋" w:hint="eastAsia"/>
          <w:sz w:val="24"/>
          <w:szCs w:val="24"/>
        </w:rPr>
        <w:t>开标地点：重庆幼儿师专招投标采购中心（德馨楼217室）</w:t>
      </w:r>
    </w:p>
    <w:p w14:paraId="669E30FA"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4、响应无效：</w:t>
      </w:r>
    </w:p>
    <w:p w14:paraId="5DC9DA22"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投标人发生以下条款情况之一者，视为响应无效，其投标文件将被拒绝：</w:t>
      </w:r>
    </w:p>
    <w:p w14:paraId="23C23919"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 xml:space="preserve">（1）出现选择性报价。 </w:t>
      </w:r>
    </w:p>
    <w:p w14:paraId="6D153963"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 xml:space="preserve">（2）无主要的资格证明文件或超出营业范围。 </w:t>
      </w:r>
    </w:p>
    <w:p w14:paraId="62478BD7"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 xml:space="preserve">（3）投标文件不按规定签字、盖章。 </w:t>
      </w:r>
    </w:p>
    <w:p w14:paraId="6DCCA120"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（4）投标人的报价超出采购人的预算。</w:t>
      </w:r>
    </w:p>
    <w:p w14:paraId="5E4E49A6"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（5）投标人的资质不符合要求的。</w:t>
      </w:r>
    </w:p>
    <w:p w14:paraId="7C6C5D69"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（6）投标人的投标文件内容有与国家现行法律法规相违背的内容，或附有采购人无法接受的条件。</w:t>
      </w:r>
    </w:p>
    <w:p w14:paraId="64488BDD"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5、投标费用</w:t>
      </w:r>
    </w:p>
    <w:p w14:paraId="4E2A8DE7"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参与竞价的投标人应承担其编制询价文件与递交相关文件所涉及的一切费用。不论评选结果如何，采购人在任何情况下，均无义务承担这些费用。</w:t>
      </w:r>
    </w:p>
    <w:p w14:paraId="5192B0FB" w14:textId="77777777" w:rsidR="00EE6DA2" w:rsidRDefault="00C52D20">
      <w:pPr>
        <w:widowControl/>
        <w:spacing w:line="360" w:lineRule="auto"/>
        <w:ind w:firstLineChars="200" w:firstLine="482"/>
        <w:jc w:val="left"/>
        <w:rPr>
          <w:rFonts w:ascii="仿宋" w:eastAsia="仿宋" w:hAnsi="仿宋" w:cs="仿宋"/>
          <w:b/>
          <w:bCs/>
          <w:color w:val="333333"/>
          <w:kern w:val="0"/>
          <w:sz w:val="24"/>
          <w:szCs w:val="24"/>
        </w:rPr>
      </w:pPr>
      <w:r>
        <w:rPr>
          <w:rFonts w:ascii="仿宋" w:eastAsia="仿宋" w:hAnsi="仿宋" w:cs="仿宋" w:hint="eastAsia"/>
          <w:b/>
          <w:bCs/>
          <w:color w:val="333333"/>
          <w:kern w:val="0"/>
          <w:sz w:val="24"/>
          <w:szCs w:val="24"/>
        </w:rPr>
        <w:t>四、投标文件制作</w:t>
      </w:r>
    </w:p>
    <w:p w14:paraId="039C73C4" w14:textId="77777777" w:rsidR="00EE6DA2" w:rsidRDefault="00C52D20">
      <w:pPr>
        <w:spacing w:line="360" w:lineRule="auto"/>
        <w:ind w:firstLineChars="200" w:firstLine="480"/>
        <w:rPr>
          <w:rFonts w:ascii="仿宋" w:eastAsia="仿宋" w:hAnsi="仿宋" w:cs="仿宋"/>
          <w:color w:val="333333"/>
          <w:kern w:val="0"/>
          <w:sz w:val="24"/>
          <w:szCs w:val="24"/>
        </w:rPr>
      </w:pPr>
      <w:r>
        <w:rPr>
          <w:rFonts w:ascii="仿宋" w:eastAsia="仿宋" w:hAnsi="仿宋" w:cs="仿宋" w:hint="eastAsia"/>
          <w:sz w:val="24"/>
          <w:szCs w:val="24"/>
        </w:rPr>
        <w:t>投标人需按照采购人要求制作并递交响应文件，详细制作要求见“附录：投标文件格式要求”。</w:t>
      </w:r>
    </w:p>
    <w:p w14:paraId="2411CCDE" w14:textId="77777777" w:rsidR="00EE6DA2" w:rsidRDefault="00C52D20">
      <w:pPr>
        <w:widowControl/>
        <w:spacing w:line="360" w:lineRule="auto"/>
        <w:ind w:firstLineChars="200" w:firstLine="482"/>
        <w:jc w:val="left"/>
        <w:rPr>
          <w:rFonts w:ascii="仿宋" w:eastAsia="仿宋" w:hAnsi="仿宋" w:cs="仿宋"/>
          <w:b/>
          <w:bCs/>
          <w:color w:val="333333"/>
          <w:kern w:val="0"/>
          <w:sz w:val="24"/>
          <w:szCs w:val="24"/>
        </w:rPr>
      </w:pPr>
      <w:r>
        <w:rPr>
          <w:rFonts w:ascii="仿宋" w:eastAsia="仿宋" w:hAnsi="仿宋" w:cs="仿宋" w:hint="eastAsia"/>
          <w:b/>
          <w:bCs/>
          <w:color w:val="333333"/>
          <w:kern w:val="0"/>
          <w:sz w:val="24"/>
          <w:szCs w:val="24"/>
        </w:rPr>
        <w:t>五、评选方法</w:t>
      </w:r>
    </w:p>
    <w:p w14:paraId="59ED2FFF"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1.本项目评选办法采用最低价中标法。即在满足采购人资质要求的情况下，报价最低的投标人将被确定为中标人。</w:t>
      </w:r>
    </w:p>
    <w:p w14:paraId="7B57312F"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lastRenderedPageBreak/>
        <w:t>2.评选委员会：由采购人组建。</w:t>
      </w:r>
    </w:p>
    <w:p w14:paraId="5B06D953"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3.评选结果将在我校官网（http://www.cqpec.com/disclosure/tender/）公示一日，公示期届满后，中标人应在7日内与采购人完善相关合同的签署。</w:t>
      </w:r>
    </w:p>
    <w:p w14:paraId="30CC2BBB" w14:textId="77777777" w:rsidR="00EE6DA2" w:rsidRDefault="00C52D20">
      <w:pPr>
        <w:widowControl/>
        <w:spacing w:line="360" w:lineRule="auto"/>
        <w:ind w:firstLineChars="200" w:firstLine="482"/>
        <w:jc w:val="left"/>
        <w:rPr>
          <w:rFonts w:ascii="仿宋" w:eastAsia="仿宋" w:hAnsi="仿宋" w:cs="仿宋"/>
          <w:b/>
          <w:bCs/>
          <w:color w:val="333333"/>
          <w:kern w:val="0"/>
          <w:sz w:val="24"/>
          <w:szCs w:val="24"/>
        </w:rPr>
      </w:pPr>
      <w:r>
        <w:rPr>
          <w:rFonts w:ascii="仿宋" w:eastAsia="仿宋" w:hAnsi="仿宋" w:cs="仿宋" w:hint="eastAsia"/>
          <w:b/>
          <w:bCs/>
          <w:color w:val="333333"/>
          <w:kern w:val="0"/>
          <w:sz w:val="24"/>
          <w:szCs w:val="24"/>
        </w:rPr>
        <w:t>六、其它事宜</w:t>
      </w:r>
    </w:p>
    <w:p w14:paraId="23B671F6" w14:textId="77777777" w:rsidR="00EE6DA2" w:rsidRDefault="00C52D20">
      <w:pPr>
        <w:widowControl/>
        <w:spacing w:line="360" w:lineRule="auto"/>
        <w:ind w:firstLineChars="200" w:firstLine="480"/>
        <w:jc w:val="left"/>
        <w:rPr>
          <w:rFonts w:ascii="仿宋" w:eastAsia="仿宋" w:hAnsi="仿宋" w:cs="仿宋"/>
          <w:b/>
          <w:color w:val="333333"/>
          <w:kern w:val="0"/>
          <w:sz w:val="24"/>
          <w:szCs w:val="24"/>
        </w:rPr>
      </w:pPr>
      <w:r>
        <w:rPr>
          <w:rFonts w:ascii="仿宋" w:eastAsia="仿宋" w:hAnsi="仿宋" w:cs="仿宋" w:hint="eastAsia"/>
          <w:color w:val="333333"/>
          <w:kern w:val="0"/>
          <w:sz w:val="24"/>
          <w:szCs w:val="24"/>
        </w:rPr>
        <w:t>本公告未尽事宜以及对内容的分歧的定义，均以采购人的最终解释为准。</w:t>
      </w:r>
      <w:r>
        <w:rPr>
          <w:rFonts w:ascii="仿宋" w:eastAsia="仿宋" w:hint="eastAsia"/>
          <w:sz w:val="24"/>
          <w:szCs w:val="24"/>
        </w:rPr>
        <w:t>本项目的询价文件、补遗文件（如果有）一律在重庆幼儿师范高等专科学校官网（</w:t>
      </w:r>
      <w:r>
        <w:rPr>
          <w:rFonts w:ascii="仿宋" w:eastAsia="仿宋"/>
          <w:sz w:val="24"/>
          <w:szCs w:val="24"/>
        </w:rPr>
        <w:t>http://www.cqpec.com/disclosure/tender/</w:t>
      </w:r>
      <w:r>
        <w:rPr>
          <w:rFonts w:ascii="仿宋" w:eastAsia="仿宋" w:hint="eastAsia"/>
          <w:sz w:val="24"/>
          <w:szCs w:val="24"/>
        </w:rPr>
        <w:t>）上发布，请各投标人注意下载；无论投标人下载与否，均视为已知晓本项目的询价文件、补遗文件（如果有）内容。</w:t>
      </w:r>
    </w:p>
    <w:p w14:paraId="293EB9B8" w14:textId="77777777" w:rsidR="00EE6DA2" w:rsidRDefault="00C52D20">
      <w:pPr>
        <w:widowControl/>
        <w:spacing w:line="360" w:lineRule="auto"/>
        <w:ind w:firstLineChars="200" w:firstLine="482"/>
        <w:jc w:val="left"/>
        <w:rPr>
          <w:rFonts w:ascii="仿宋" w:eastAsia="仿宋" w:hAnsi="仿宋" w:cs="仿宋"/>
          <w:color w:val="333333"/>
          <w:kern w:val="0"/>
          <w:sz w:val="24"/>
          <w:szCs w:val="24"/>
        </w:rPr>
      </w:pPr>
      <w:r>
        <w:rPr>
          <w:rFonts w:ascii="仿宋" w:eastAsia="仿宋" w:hAnsi="仿宋" w:cs="仿宋" w:hint="eastAsia"/>
          <w:b/>
          <w:bCs/>
          <w:color w:val="333333"/>
          <w:kern w:val="0"/>
          <w:sz w:val="24"/>
          <w:szCs w:val="24"/>
        </w:rPr>
        <w:t>七、联系方式</w:t>
      </w:r>
    </w:p>
    <w:p w14:paraId="66678908" w14:textId="77777777" w:rsidR="00EE6DA2" w:rsidRDefault="00C52D20">
      <w:pPr>
        <w:widowControl/>
        <w:spacing w:line="360" w:lineRule="auto"/>
        <w:ind w:firstLineChars="200" w:firstLine="480"/>
        <w:jc w:val="left"/>
        <w:rPr>
          <w:rFonts w:ascii="仿宋" w:eastAsia="仿宋" w:hAnsi="仿宋" w:cs="仿宋"/>
          <w:color w:val="333333"/>
          <w:sz w:val="24"/>
          <w:szCs w:val="24"/>
        </w:rPr>
      </w:pPr>
      <w:r>
        <w:rPr>
          <w:rFonts w:ascii="仿宋" w:eastAsia="仿宋" w:hAnsi="仿宋" w:cs="仿宋" w:hint="eastAsia"/>
          <w:color w:val="333333"/>
          <w:kern w:val="0"/>
          <w:sz w:val="24"/>
          <w:szCs w:val="24"/>
        </w:rPr>
        <w:t>采购人：</w:t>
      </w:r>
      <w:r>
        <w:rPr>
          <w:rFonts w:ascii="仿宋" w:eastAsia="仿宋" w:hAnsi="仿宋" w:cs="仿宋" w:hint="eastAsia"/>
          <w:color w:val="333333"/>
          <w:sz w:val="24"/>
          <w:szCs w:val="24"/>
        </w:rPr>
        <w:t>重庆幼儿师范高等专科学校</w:t>
      </w:r>
    </w:p>
    <w:p w14:paraId="2D00D2CC"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地 址：重庆市万州区天城镇育才路1号</w:t>
      </w:r>
    </w:p>
    <w:p w14:paraId="13A39C40"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项目负责联系人：刘谦</w:t>
      </w:r>
      <w:r>
        <w:rPr>
          <w:rFonts w:ascii="仿宋" w:eastAsia="仿宋" w:hAnsi="仿宋" w:cs="仿宋" w:hint="eastAsia"/>
          <w:color w:val="333333"/>
          <w:kern w:val="0"/>
          <w:sz w:val="24"/>
          <w:szCs w:val="24"/>
        </w:rPr>
        <w:tab/>
        <w:t xml:space="preserve">                     采购事宜联系人：冉竞</w:t>
      </w:r>
    </w:p>
    <w:p w14:paraId="06AE0950"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电 话：13709439992</w:t>
      </w:r>
      <w:r>
        <w:rPr>
          <w:rFonts w:ascii="仿宋" w:eastAsia="仿宋" w:hAnsi="仿宋" w:cs="仿宋" w:hint="eastAsia"/>
          <w:color w:val="333333"/>
          <w:kern w:val="0"/>
          <w:sz w:val="24"/>
          <w:szCs w:val="24"/>
        </w:rPr>
        <w:tab/>
        <w:t xml:space="preserve">                     电 话：15826015833</w:t>
      </w:r>
    </w:p>
    <w:p w14:paraId="5DA7EF2B" w14:textId="77777777" w:rsidR="00EE6DA2" w:rsidRDefault="00C52D20">
      <w:pPr>
        <w:widowControl/>
        <w:spacing w:line="360" w:lineRule="auto"/>
        <w:ind w:firstLineChars="200" w:firstLine="480"/>
        <w:jc w:val="left"/>
        <w:rPr>
          <w:rFonts w:ascii="仿宋" w:eastAsia="仿宋" w:hAnsi="仿宋" w:cs="仿宋"/>
          <w:color w:val="333333"/>
          <w:kern w:val="0"/>
          <w:sz w:val="24"/>
          <w:szCs w:val="24"/>
        </w:rPr>
      </w:pPr>
      <w:r>
        <w:rPr>
          <w:rFonts w:ascii="仿宋" w:eastAsia="仿宋" w:hAnsi="仿宋" w:cs="仿宋" w:hint="eastAsia"/>
          <w:color w:val="333333"/>
          <w:kern w:val="0"/>
          <w:sz w:val="24"/>
          <w:szCs w:val="24"/>
        </w:rPr>
        <w:t>座 机：023-87507056</w:t>
      </w:r>
    </w:p>
    <w:p w14:paraId="0E8F2BCD" w14:textId="77777777" w:rsidR="00EE6DA2" w:rsidRDefault="00EE6DA2">
      <w:pPr>
        <w:widowControl/>
        <w:spacing w:line="360" w:lineRule="auto"/>
        <w:ind w:firstLineChars="200" w:firstLine="480"/>
        <w:jc w:val="left"/>
        <w:rPr>
          <w:rFonts w:ascii="方正仿宋_GBK" w:eastAsia="方正仿宋_GBK" w:hAnsi="仿宋" w:cs="仿宋"/>
          <w:color w:val="333333"/>
          <w:kern w:val="0"/>
          <w:sz w:val="24"/>
          <w:szCs w:val="24"/>
        </w:rPr>
      </w:pPr>
    </w:p>
    <w:p w14:paraId="25900F85" w14:textId="77777777" w:rsidR="00EE6DA2" w:rsidRDefault="00EE6DA2">
      <w:pPr>
        <w:widowControl/>
        <w:ind w:firstLineChars="200" w:firstLine="560"/>
        <w:jc w:val="left"/>
        <w:rPr>
          <w:rFonts w:ascii="方正仿宋_GBK" w:eastAsia="方正仿宋_GBK" w:hAnsi="仿宋" w:cs="仿宋"/>
          <w:color w:val="333333"/>
          <w:kern w:val="0"/>
          <w:sz w:val="28"/>
          <w:szCs w:val="28"/>
        </w:rPr>
      </w:pPr>
    </w:p>
    <w:p w14:paraId="22B03610" w14:textId="77777777" w:rsidR="00EE6DA2" w:rsidRDefault="00EE6DA2">
      <w:pPr>
        <w:widowControl/>
        <w:ind w:firstLineChars="200" w:firstLine="560"/>
        <w:jc w:val="left"/>
        <w:rPr>
          <w:rFonts w:ascii="方正仿宋_GBK" w:eastAsia="方正仿宋_GBK" w:hAnsi="仿宋" w:cs="仿宋"/>
          <w:color w:val="333333"/>
          <w:kern w:val="0"/>
          <w:sz w:val="28"/>
          <w:szCs w:val="28"/>
        </w:rPr>
      </w:pPr>
    </w:p>
    <w:p w14:paraId="5D16C7FF" w14:textId="77777777" w:rsidR="00EE6DA2" w:rsidRDefault="00EE6DA2">
      <w:pPr>
        <w:widowControl/>
        <w:ind w:firstLineChars="200" w:firstLine="560"/>
        <w:jc w:val="left"/>
        <w:rPr>
          <w:rFonts w:ascii="方正仿宋_GBK" w:eastAsia="方正仿宋_GBK" w:hAnsi="仿宋" w:cs="仿宋"/>
          <w:color w:val="333333"/>
          <w:kern w:val="0"/>
          <w:sz w:val="28"/>
          <w:szCs w:val="28"/>
        </w:rPr>
      </w:pPr>
    </w:p>
    <w:p w14:paraId="4E0366B7" w14:textId="77777777" w:rsidR="00EE6DA2" w:rsidRDefault="00EE6DA2">
      <w:pPr>
        <w:widowControl/>
        <w:ind w:firstLineChars="200" w:firstLine="560"/>
        <w:jc w:val="left"/>
        <w:rPr>
          <w:rFonts w:ascii="方正仿宋_GBK" w:eastAsia="方正仿宋_GBK" w:hAnsi="仿宋" w:cs="仿宋"/>
          <w:color w:val="333333"/>
          <w:kern w:val="0"/>
          <w:sz w:val="28"/>
          <w:szCs w:val="28"/>
        </w:rPr>
      </w:pPr>
    </w:p>
    <w:p w14:paraId="73885597" w14:textId="77777777" w:rsidR="00EE6DA2" w:rsidRDefault="00EE6DA2">
      <w:pPr>
        <w:widowControl/>
        <w:ind w:firstLineChars="200" w:firstLine="560"/>
        <w:jc w:val="left"/>
        <w:rPr>
          <w:rFonts w:ascii="方正仿宋_GBK" w:eastAsia="方正仿宋_GBK" w:hAnsi="仿宋" w:cs="仿宋"/>
          <w:color w:val="333333"/>
          <w:kern w:val="0"/>
          <w:sz w:val="28"/>
          <w:szCs w:val="28"/>
        </w:rPr>
      </w:pPr>
    </w:p>
    <w:p w14:paraId="50487D43" w14:textId="77777777" w:rsidR="00EE6DA2" w:rsidRDefault="00EE6DA2">
      <w:pPr>
        <w:widowControl/>
        <w:ind w:firstLineChars="200" w:firstLine="560"/>
        <w:jc w:val="left"/>
        <w:rPr>
          <w:rFonts w:ascii="方正仿宋_GBK" w:eastAsia="方正仿宋_GBK" w:hAnsi="仿宋" w:cs="仿宋"/>
          <w:color w:val="333333"/>
          <w:kern w:val="0"/>
          <w:sz w:val="28"/>
          <w:szCs w:val="28"/>
        </w:rPr>
      </w:pPr>
    </w:p>
    <w:p w14:paraId="07FA537A" w14:textId="77777777" w:rsidR="00EE6DA2" w:rsidRDefault="00EE6DA2">
      <w:pPr>
        <w:widowControl/>
        <w:ind w:firstLineChars="200" w:firstLine="560"/>
        <w:jc w:val="left"/>
        <w:rPr>
          <w:rFonts w:ascii="方正仿宋_GBK" w:eastAsia="方正仿宋_GBK" w:hAnsi="仿宋" w:cs="仿宋"/>
          <w:color w:val="333333"/>
          <w:kern w:val="0"/>
          <w:sz w:val="28"/>
          <w:szCs w:val="28"/>
        </w:rPr>
      </w:pPr>
    </w:p>
    <w:p w14:paraId="29612485" w14:textId="77777777" w:rsidR="00EE6DA2" w:rsidRDefault="00EE6DA2">
      <w:pPr>
        <w:widowControl/>
        <w:ind w:firstLineChars="200" w:firstLine="560"/>
        <w:jc w:val="left"/>
        <w:rPr>
          <w:rFonts w:ascii="方正仿宋_GBK" w:eastAsia="方正仿宋_GBK" w:hAnsi="仿宋" w:cs="仿宋"/>
          <w:color w:val="333333"/>
          <w:kern w:val="0"/>
          <w:sz w:val="28"/>
          <w:szCs w:val="28"/>
        </w:rPr>
      </w:pPr>
    </w:p>
    <w:p w14:paraId="0EC2DACF" w14:textId="77777777" w:rsidR="00EE6DA2" w:rsidRDefault="00EE6DA2">
      <w:pPr>
        <w:widowControl/>
        <w:ind w:firstLineChars="200" w:firstLine="560"/>
        <w:jc w:val="left"/>
        <w:rPr>
          <w:rFonts w:ascii="方正仿宋_GBK" w:eastAsia="方正仿宋_GBK" w:hAnsi="仿宋" w:cs="仿宋"/>
          <w:color w:val="333333"/>
          <w:kern w:val="0"/>
          <w:sz w:val="28"/>
          <w:szCs w:val="28"/>
        </w:rPr>
      </w:pPr>
    </w:p>
    <w:p w14:paraId="6450FE87" w14:textId="77777777" w:rsidR="00EE6DA2" w:rsidRDefault="00EE6DA2">
      <w:pPr>
        <w:widowControl/>
        <w:ind w:firstLineChars="200" w:firstLine="560"/>
        <w:jc w:val="left"/>
        <w:rPr>
          <w:rFonts w:ascii="方正仿宋_GBK" w:eastAsia="方正仿宋_GBK" w:hAnsi="仿宋" w:cs="仿宋"/>
          <w:color w:val="333333"/>
          <w:kern w:val="0"/>
          <w:sz w:val="28"/>
          <w:szCs w:val="28"/>
        </w:rPr>
      </w:pPr>
    </w:p>
    <w:p w14:paraId="12417E40" w14:textId="77777777" w:rsidR="00EE6DA2" w:rsidRDefault="00EE6DA2">
      <w:pPr>
        <w:widowControl/>
        <w:ind w:firstLineChars="200" w:firstLine="560"/>
        <w:jc w:val="left"/>
        <w:rPr>
          <w:rFonts w:ascii="方正仿宋_GBK" w:eastAsia="方正仿宋_GBK" w:hAnsi="仿宋" w:cs="仿宋"/>
          <w:color w:val="333333"/>
          <w:kern w:val="0"/>
          <w:sz w:val="28"/>
          <w:szCs w:val="28"/>
        </w:rPr>
      </w:pPr>
    </w:p>
    <w:p w14:paraId="759524BB" w14:textId="77777777" w:rsidR="00EE6DA2" w:rsidRDefault="00EE6DA2">
      <w:pPr>
        <w:widowControl/>
        <w:ind w:firstLineChars="200" w:firstLine="560"/>
        <w:jc w:val="left"/>
        <w:rPr>
          <w:rFonts w:ascii="方正仿宋_GBK" w:eastAsia="方正仿宋_GBK" w:hAnsi="仿宋" w:cs="仿宋"/>
          <w:color w:val="333333"/>
          <w:kern w:val="0"/>
          <w:sz w:val="28"/>
          <w:szCs w:val="28"/>
        </w:rPr>
      </w:pPr>
    </w:p>
    <w:p w14:paraId="75AEFEB6" w14:textId="77777777" w:rsidR="00EE6DA2" w:rsidRDefault="00EE6DA2">
      <w:pPr>
        <w:widowControl/>
        <w:spacing w:line="360" w:lineRule="auto"/>
        <w:ind w:firstLineChars="200" w:firstLine="560"/>
        <w:jc w:val="left"/>
        <w:rPr>
          <w:rFonts w:ascii="方正仿宋_GBK" w:eastAsia="方正仿宋_GBK" w:hAnsi="仿宋" w:cs="仿宋"/>
          <w:color w:val="333333"/>
          <w:kern w:val="0"/>
          <w:sz w:val="28"/>
          <w:szCs w:val="28"/>
        </w:rPr>
      </w:pPr>
    </w:p>
    <w:p w14:paraId="556E71CB" w14:textId="77777777" w:rsidR="00EE6DA2" w:rsidRDefault="00EE6DA2">
      <w:pPr>
        <w:widowControl/>
        <w:ind w:firstLineChars="200" w:firstLine="560"/>
        <w:jc w:val="left"/>
        <w:rPr>
          <w:rFonts w:ascii="方正仿宋_GBK" w:eastAsia="方正仿宋_GBK" w:hAnsi="仿宋" w:cs="仿宋"/>
          <w:color w:val="333333"/>
          <w:kern w:val="0"/>
          <w:sz w:val="28"/>
          <w:szCs w:val="28"/>
        </w:rPr>
      </w:pPr>
    </w:p>
    <w:p w14:paraId="09106552" w14:textId="77777777" w:rsidR="00EE6DA2" w:rsidRDefault="00EE6DA2">
      <w:pPr>
        <w:widowControl/>
        <w:ind w:firstLineChars="200" w:firstLine="560"/>
        <w:jc w:val="left"/>
        <w:rPr>
          <w:rFonts w:ascii="方正仿宋_GBK" w:eastAsia="方正仿宋_GBK" w:hAnsi="仿宋" w:cs="仿宋"/>
          <w:color w:val="333333"/>
          <w:kern w:val="0"/>
          <w:sz w:val="28"/>
          <w:szCs w:val="28"/>
        </w:rPr>
      </w:pPr>
    </w:p>
    <w:p w14:paraId="550BB5D5" w14:textId="77777777" w:rsidR="00EE6DA2" w:rsidRDefault="00EE6DA2">
      <w:pPr>
        <w:widowControl/>
        <w:ind w:firstLineChars="200" w:firstLine="560"/>
        <w:jc w:val="left"/>
        <w:rPr>
          <w:rFonts w:ascii="方正仿宋_GBK" w:eastAsia="方正仿宋_GBK" w:hAnsi="仿宋" w:cs="仿宋"/>
          <w:color w:val="333333"/>
          <w:kern w:val="0"/>
          <w:sz w:val="28"/>
          <w:szCs w:val="28"/>
        </w:rPr>
      </w:pPr>
    </w:p>
    <w:p w14:paraId="3D4B8B50" w14:textId="77777777" w:rsidR="00EE6DA2" w:rsidRDefault="00C52D20">
      <w:pPr>
        <w:widowControl/>
        <w:spacing w:line="500" w:lineRule="exact"/>
        <w:jc w:val="center"/>
        <w:rPr>
          <w:rFonts w:ascii="宋体" w:hAnsi="宋体" w:cs="Tahoma"/>
          <w:kern w:val="0"/>
          <w:sz w:val="36"/>
          <w:szCs w:val="24"/>
        </w:rPr>
      </w:pPr>
      <w:r>
        <w:rPr>
          <w:rFonts w:ascii="宋体" w:hAnsi="宋体" w:cs="Tahoma" w:hint="eastAsia"/>
          <w:kern w:val="0"/>
          <w:sz w:val="36"/>
          <w:szCs w:val="24"/>
        </w:rPr>
        <w:t xml:space="preserve"> </w:t>
      </w:r>
      <w:r>
        <w:rPr>
          <w:rFonts w:ascii="仿宋" w:eastAsia="仿宋" w:hAnsi="仿宋" w:cs="仿宋" w:hint="eastAsia"/>
          <w:b/>
          <w:bCs/>
          <w:sz w:val="40"/>
          <w:szCs w:val="32"/>
        </w:rPr>
        <w:t>附录</w:t>
      </w:r>
      <w:r>
        <w:rPr>
          <w:rFonts w:ascii="宋体" w:hAnsi="宋体" w:cs="Tahoma" w:hint="eastAsia"/>
          <w:kern w:val="0"/>
          <w:sz w:val="36"/>
          <w:szCs w:val="24"/>
        </w:rPr>
        <w:t>：</w:t>
      </w:r>
      <w:r>
        <w:rPr>
          <w:rFonts w:ascii="仿宋" w:eastAsia="仿宋" w:hAnsi="仿宋" w:cs="仿宋" w:hint="eastAsia"/>
          <w:b/>
          <w:bCs/>
          <w:sz w:val="40"/>
          <w:szCs w:val="32"/>
        </w:rPr>
        <w:t>投标文件格式要求</w:t>
      </w:r>
    </w:p>
    <w:p w14:paraId="162C5B39" w14:textId="77777777" w:rsidR="00EE6DA2" w:rsidRDefault="00EE6DA2">
      <w:pPr>
        <w:spacing w:line="500" w:lineRule="exact"/>
        <w:jc w:val="center"/>
        <w:rPr>
          <w:rFonts w:ascii="宋体" w:hAnsi="宋体" w:cs="仿宋"/>
          <w:b/>
          <w:bCs/>
          <w:sz w:val="24"/>
          <w:szCs w:val="24"/>
        </w:rPr>
      </w:pPr>
    </w:p>
    <w:p w14:paraId="3EB46768" w14:textId="77777777" w:rsidR="00EE6DA2" w:rsidRDefault="00C52D20">
      <w:pPr>
        <w:widowControl/>
        <w:spacing w:line="360" w:lineRule="auto"/>
        <w:ind w:firstLineChars="200" w:firstLine="480"/>
        <w:jc w:val="left"/>
        <w:rPr>
          <w:rFonts w:ascii="仿宋" w:eastAsia="仿宋" w:hAnsi="仿宋" w:cs="仿宋"/>
          <w:color w:val="333333"/>
          <w:sz w:val="24"/>
          <w:szCs w:val="24"/>
        </w:rPr>
      </w:pPr>
      <w:r>
        <w:rPr>
          <w:rFonts w:ascii="仿宋" w:eastAsia="仿宋" w:hAnsi="仿宋" w:cs="仿宋" w:hint="eastAsia"/>
          <w:color w:val="333333"/>
          <w:sz w:val="24"/>
          <w:szCs w:val="24"/>
        </w:rPr>
        <w:t>目 录</w:t>
      </w:r>
    </w:p>
    <w:p w14:paraId="29EFE87C" w14:textId="77777777" w:rsidR="00EE6DA2" w:rsidRDefault="00C52D20">
      <w:pPr>
        <w:widowControl/>
        <w:spacing w:line="360" w:lineRule="auto"/>
        <w:ind w:firstLineChars="200" w:firstLine="480"/>
        <w:jc w:val="left"/>
        <w:rPr>
          <w:rFonts w:ascii="仿宋" w:eastAsia="仿宋" w:hAnsi="仿宋" w:cs="仿宋"/>
          <w:color w:val="333333"/>
          <w:sz w:val="24"/>
          <w:szCs w:val="24"/>
        </w:rPr>
      </w:pPr>
      <w:r>
        <w:rPr>
          <w:rFonts w:ascii="仿宋" w:eastAsia="仿宋" w:hAnsi="仿宋" w:cs="仿宋" w:hint="eastAsia"/>
          <w:color w:val="333333"/>
          <w:sz w:val="24"/>
          <w:szCs w:val="24"/>
        </w:rPr>
        <w:t>1、封面；</w:t>
      </w:r>
    </w:p>
    <w:p w14:paraId="73B69F81" w14:textId="77777777" w:rsidR="00EE6DA2" w:rsidRDefault="00C52D20">
      <w:pPr>
        <w:widowControl/>
        <w:spacing w:line="360" w:lineRule="auto"/>
        <w:ind w:firstLineChars="200" w:firstLine="480"/>
        <w:jc w:val="left"/>
        <w:rPr>
          <w:rFonts w:ascii="仿宋" w:eastAsia="仿宋" w:hAnsi="仿宋" w:cs="仿宋"/>
          <w:color w:val="333333"/>
          <w:sz w:val="24"/>
          <w:szCs w:val="24"/>
        </w:rPr>
      </w:pPr>
      <w:r>
        <w:rPr>
          <w:rFonts w:ascii="仿宋" w:eastAsia="仿宋" w:hAnsi="仿宋" w:cs="仿宋" w:hint="eastAsia"/>
          <w:color w:val="333333"/>
          <w:sz w:val="24"/>
          <w:szCs w:val="24"/>
        </w:rPr>
        <w:t>2、目录；</w:t>
      </w:r>
    </w:p>
    <w:p w14:paraId="40121C7D" w14:textId="77777777" w:rsidR="00EE6DA2" w:rsidRDefault="00C52D20">
      <w:pPr>
        <w:widowControl/>
        <w:spacing w:line="360" w:lineRule="auto"/>
        <w:ind w:firstLineChars="200" w:firstLine="480"/>
        <w:jc w:val="left"/>
        <w:rPr>
          <w:rFonts w:ascii="仿宋" w:eastAsia="仿宋" w:hAnsi="仿宋" w:cs="仿宋"/>
          <w:color w:val="333333"/>
          <w:sz w:val="24"/>
          <w:szCs w:val="24"/>
        </w:rPr>
      </w:pPr>
      <w:r>
        <w:rPr>
          <w:rFonts w:ascii="仿宋" w:eastAsia="仿宋" w:hAnsi="仿宋" w:cs="仿宋" w:hint="eastAsia"/>
          <w:color w:val="333333"/>
          <w:sz w:val="24"/>
          <w:szCs w:val="24"/>
        </w:rPr>
        <w:t>3、投标报价函；</w:t>
      </w:r>
    </w:p>
    <w:p w14:paraId="11DBAE5F" w14:textId="77777777" w:rsidR="00EE6DA2" w:rsidRDefault="00C52D20">
      <w:pPr>
        <w:widowControl/>
        <w:spacing w:line="360" w:lineRule="auto"/>
        <w:ind w:firstLineChars="200" w:firstLine="480"/>
        <w:jc w:val="left"/>
        <w:rPr>
          <w:rFonts w:ascii="仿宋" w:eastAsia="仿宋" w:hAnsi="仿宋" w:cs="仿宋"/>
          <w:color w:val="333333"/>
          <w:sz w:val="24"/>
          <w:szCs w:val="24"/>
        </w:rPr>
      </w:pPr>
      <w:r>
        <w:rPr>
          <w:rFonts w:ascii="仿宋" w:eastAsia="仿宋" w:hAnsi="仿宋" w:cs="仿宋" w:hint="eastAsia"/>
          <w:color w:val="333333"/>
          <w:sz w:val="24"/>
          <w:szCs w:val="24"/>
        </w:rPr>
        <w:t>4. 资格条件（含营业执照、诚信声明、授权委托书、身份证明等一切相关资质文件）</w:t>
      </w:r>
    </w:p>
    <w:p w14:paraId="33BD2683" w14:textId="77777777" w:rsidR="00EE6DA2" w:rsidRDefault="00C52D20">
      <w:pPr>
        <w:widowControl/>
        <w:spacing w:line="360" w:lineRule="auto"/>
        <w:ind w:firstLineChars="200" w:firstLine="480"/>
        <w:jc w:val="left"/>
        <w:rPr>
          <w:rFonts w:ascii="仿宋" w:eastAsia="仿宋" w:hAnsi="仿宋" w:cs="仿宋"/>
          <w:color w:val="333333"/>
          <w:sz w:val="24"/>
          <w:szCs w:val="24"/>
        </w:rPr>
      </w:pPr>
      <w:r>
        <w:rPr>
          <w:rFonts w:ascii="仿宋" w:eastAsia="仿宋" w:hAnsi="仿宋" w:cs="仿宋" w:hint="eastAsia"/>
          <w:color w:val="333333"/>
          <w:sz w:val="24"/>
          <w:szCs w:val="24"/>
        </w:rPr>
        <w:t>5、附件1：投标人（供应商）廉政诚信承诺书</w:t>
      </w:r>
    </w:p>
    <w:p w14:paraId="7A7B4BAC" w14:textId="77777777" w:rsidR="00EE6DA2" w:rsidRDefault="00C52D20">
      <w:pPr>
        <w:widowControl/>
        <w:spacing w:line="360" w:lineRule="auto"/>
        <w:ind w:firstLineChars="200" w:firstLine="480"/>
        <w:jc w:val="left"/>
        <w:rPr>
          <w:rFonts w:ascii="仿宋" w:eastAsia="仿宋" w:hAnsi="仿宋" w:cs="仿宋"/>
          <w:color w:val="333333"/>
          <w:sz w:val="24"/>
          <w:szCs w:val="24"/>
        </w:rPr>
      </w:pPr>
      <w:r>
        <w:rPr>
          <w:rFonts w:ascii="仿宋" w:eastAsia="仿宋" w:hAnsi="仿宋" w:cs="仿宋" w:hint="eastAsia"/>
          <w:color w:val="333333"/>
          <w:sz w:val="24"/>
          <w:szCs w:val="24"/>
        </w:rPr>
        <w:t>6、附件2：重庆幼儿师范高等专科学校关于投标人违约行为处理的合同约定</w:t>
      </w:r>
    </w:p>
    <w:p w14:paraId="67130EC0" w14:textId="77777777" w:rsidR="00EE6DA2" w:rsidRDefault="00EE6DA2">
      <w:pPr>
        <w:widowControl/>
        <w:spacing w:line="360" w:lineRule="auto"/>
        <w:ind w:firstLineChars="200" w:firstLine="480"/>
        <w:jc w:val="left"/>
        <w:rPr>
          <w:rFonts w:ascii="仿宋" w:eastAsia="仿宋" w:hAnsi="仿宋" w:cs="仿宋"/>
          <w:color w:val="333333"/>
          <w:sz w:val="24"/>
          <w:szCs w:val="24"/>
        </w:rPr>
      </w:pPr>
    </w:p>
    <w:p w14:paraId="6129D2F6" w14:textId="77777777" w:rsidR="00EE6DA2" w:rsidRDefault="00C52D20">
      <w:pPr>
        <w:widowControl/>
        <w:spacing w:line="360" w:lineRule="auto"/>
        <w:ind w:firstLineChars="200" w:firstLine="480"/>
        <w:jc w:val="left"/>
        <w:rPr>
          <w:rFonts w:ascii="仿宋" w:eastAsia="仿宋" w:hAnsi="仿宋" w:cs="仿宋"/>
          <w:color w:val="333333"/>
          <w:sz w:val="24"/>
          <w:szCs w:val="24"/>
        </w:rPr>
      </w:pPr>
      <w:r>
        <w:rPr>
          <w:rFonts w:ascii="仿宋" w:eastAsia="仿宋" w:hAnsi="仿宋" w:cs="仿宋" w:hint="eastAsia"/>
          <w:color w:val="333333"/>
          <w:sz w:val="24"/>
          <w:szCs w:val="24"/>
        </w:rPr>
        <w:t>（注：请各潜在投标人按本篇格式要求制作投标文件，投标人未按本篇要求制作的投标文件将存在投标无效的风险。）</w:t>
      </w:r>
    </w:p>
    <w:p w14:paraId="1C8F00D6" w14:textId="77777777" w:rsidR="00EE6DA2" w:rsidRDefault="00C52D20">
      <w:pPr>
        <w:widowControl/>
        <w:spacing w:line="360" w:lineRule="auto"/>
        <w:ind w:firstLineChars="200" w:firstLine="480"/>
        <w:jc w:val="left"/>
        <w:rPr>
          <w:rFonts w:ascii="黑体" w:eastAsia="黑体" w:hAnsi="黑体" w:cs="黑体"/>
          <w:spacing w:val="80"/>
          <w:sz w:val="28"/>
          <w:szCs w:val="28"/>
        </w:rPr>
      </w:pPr>
      <w:r>
        <w:rPr>
          <w:rFonts w:ascii="仿宋" w:eastAsia="仿宋" w:hAnsi="仿宋" w:cs="仿宋" w:hint="eastAsia"/>
          <w:color w:val="333333"/>
          <w:sz w:val="24"/>
          <w:szCs w:val="24"/>
        </w:rPr>
        <w:br w:type="page"/>
      </w:r>
      <w:r>
        <w:rPr>
          <w:rFonts w:ascii="方正仿宋_GBK" w:eastAsia="方正仿宋_GBK" w:hAnsi="方正仿宋_GBK" w:cs="方正仿宋_GBK" w:hint="eastAsia"/>
          <w:b/>
          <w:sz w:val="28"/>
          <w:szCs w:val="28"/>
        </w:rPr>
        <w:lastRenderedPageBreak/>
        <w:t>封面</w:t>
      </w:r>
    </w:p>
    <w:p w14:paraId="351FC093" w14:textId="77777777" w:rsidR="00EE6DA2" w:rsidRDefault="00C52D20">
      <w:pPr>
        <w:jc w:val="center"/>
        <w:outlineLvl w:val="0"/>
        <w:rPr>
          <w:rFonts w:ascii="黑体" w:eastAsia="黑体" w:hAnsi="黑体" w:cs="黑体"/>
          <w:spacing w:val="80"/>
          <w:sz w:val="112"/>
          <w:szCs w:val="112"/>
        </w:rPr>
      </w:pPr>
      <w:r>
        <w:rPr>
          <w:rFonts w:ascii="黑体" w:eastAsia="黑体" w:hAnsi="黑体" w:cs="黑体"/>
          <w:b/>
          <w:spacing w:val="80"/>
          <w:sz w:val="44"/>
          <w:szCs w:val="112"/>
        </w:rPr>
        <w:t xml:space="preserve">                 </w:t>
      </w:r>
    </w:p>
    <w:p w14:paraId="1E2B8F09" w14:textId="77777777" w:rsidR="00EE6DA2" w:rsidRDefault="00C52D20">
      <w:pPr>
        <w:jc w:val="center"/>
        <w:outlineLvl w:val="0"/>
        <w:rPr>
          <w:rFonts w:ascii="黑体" w:eastAsia="黑体" w:hAnsi="黑体" w:cs="黑体"/>
          <w:spacing w:val="80"/>
          <w:sz w:val="112"/>
          <w:szCs w:val="112"/>
        </w:rPr>
      </w:pPr>
      <w:r>
        <w:rPr>
          <w:rFonts w:ascii="黑体" w:eastAsia="黑体" w:hAnsi="黑体" w:cs="黑体" w:hint="eastAsia"/>
          <w:spacing w:val="80"/>
          <w:sz w:val="112"/>
          <w:szCs w:val="112"/>
        </w:rPr>
        <w:t>投标文件</w:t>
      </w:r>
    </w:p>
    <w:p w14:paraId="081B18A0" w14:textId="77777777" w:rsidR="00EE6DA2" w:rsidRDefault="00EE6DA2">
      <w:pPr>
        <w:outlineLvl w:val="0"/>
        <w:rPr>
          <w:rFonts w:ascii="黑体" w:eastAsia="黑体" w:hAnsi="黑体" w:cs="黑体"/>
          <w:spacing w:val="80"/>
          <w:sz w:val="112"/>
          <w:szCs w:val="112"/>
        </w:rPr>
      </w:pPr>
    </w:p>
    <w:p w14:paraId="128C6920" w14:textId="77777777" w:rsidR="00EE6DA2" w:rsidRDefault="00C52D20">
      <w:pPr>
        <w:spacing w:line="700" w:lineRule="exact"/>
        <w:ind w:firstLineChars="300" w:firstLine="1080"/>
        <w:rPr>
          <w:rFonts w:ascii="黑体" w:eastAsia="黑体" w:hAnsi="黑体" w:cs="黑体"/>
          <w:sz w:val="36"/>
          <w:szCs w:val="36"/>
        </w:rPr>
      </w:pPr>
      <w:r>
        <w:rPr>
          <w:rFonts w:ascii="黑体" w:eastAsia="黑体" w:hAnsi="黑体" w:cs="黑体" w:hint="eastAsia"/>
          <w:sz w:val="36"/>
          <w:szCs w:val="36"/>
        </w:rPr>
        <w:t>项</w:t>
      </w:r>
      <w:r>
        <w:rPr>
          <w:rFonts w:ascii="黑体" w:eastAsia="黑体" w:hAnsi="黑体" w:cs="黑体"/>
          <w:sz w:val="36"/>
          <w:szCs w:val="36"/>
        </w:rPr>
        <w:t xml:space="preserve"> </w:t>
      </w:r>
      <w:r>
        <w:rPr>
          <w:rFonts w:ascii="黑体" w:eastAsia="黑体" w:hAnsi="黑体" w:cs="黑体" w:hint="eastAsia"/>
          <w:sz w:val="36"/>
          <w:szCs w:val="36"/>
        </w:rPr>
        <w:t>目</w:t>
      </w:r>
      <w:r>
        <w:rPr>
          <w:rFonts w:ascii="黑体" w:eastAsia="黑体" w:hAnsi="黑体" w:cs="黑体"/>
          <w:sz w:val="36"/>
          <w:szCs w:val="36"/>
        </w:rPr>
        <w:t xml:space="preserve"> </w:t>
      </w:r>
      <w:r>
        <w:rPr>
          <w:rFonts w:ascii="黑体" w:eastAsia="黑体" w:hAnsi="黑体" w:cs="黑体" w:hint="eastAsia"/>
          <w:sz w:val="36"/>
          <w:szCs w:val="36"/>
        </w:rPr>
        <w:t>编</w:t>
      </w:r>
      <w:r>
        <w:rPr>
          <w:rFonts w:ascii="黑体" w:eastAsia="黑体" w:hAnsi="黑体" w:cs="黑体"/>
          <w:sz w:val="36"/>
          <w:szCs w:val="36"/>
        </w:rPr>
        <w:t xml:space="preserve"> </w:t>
      </w:r>
      <w:r>
        <w:rPr>
          <w:rFonts w:ascii="黑体" w:eastAsia="黑体" w:hAnsi="黑体" w:cs="黑体" w:hint="eastAsia"/>
          <w:sz w:val="36"/>
          <w:szCs w:val="36"/>
        </w:rPr>
        <w:t>号</w:t>
      </w:r>
      <w:r>
        <w:rPr>
          <w:rFonts w:ascii="黑体" w:eastAsia="黑体" w:hAnsi="黑体" w:cs="黑体"/>
          <w:sz w:val="36"/>
          <w:szCs w:val="36"/>
        </w:rPr>
        <w:t xml:space="preserve"> </w:t>
      </w:r>
      <w:r>
        <w:rPr>
          <w:rFonts w:ascii="黑体" w:eastAsia="黑体" w:hAnsi="黑体" w:cs="黑体" w:hint="eastAsia"/>
          <w:sz w:val="36"/>
          <w:szCs w:val="36"/>
        </w:rPr>
        <w:t>：</w:t>
      </w:r>
    </w:p>
    <w:p w14:paraId="2FA9B08A" w14:textId="77777777" w:rsidR="00EE6DA2" w:rsidRDefault="00C52D20">
      <w:pPr>
        <w:spacing w:line="700" w:lineRule="exact"/>
        <w:ind w:firstLineChars="300" w:firstLine="1080"/>
        <w:rPr>
          <w:rFonts w:ascii="黑体" w:eastAsia="黑体" w:hAnsi="黑体" w:cs="黑体"/>
          <w:bCs/>
          <w:color w:val="000000"/>
          <w:w w:val="90"/>
          <w:sz w:val="36"/>
          <w:szCs w:val="36"/>
        </w:rPr>
      </w:pPr>
      <w:r>
        <w:rPr>
          <w:rFonts w:ascii="黑体" w:eastAsia="黑体" w:hAnsi="黑体" w:cs="黑体" w:hint="eastAsia"/>
          <w:sz w:val="36"/>
          <w:szCs w:val="36"/>
        </w:rPr>
        <w:t>项</w:t>
      </w:r>
      <w:r>
        <w:rPr>
          <w:rFonts w:ascii="黑体" w:eastAsia="黑体" w:hAnsi="黑体" w:cs="黑体"/>
          <w:sz w:val="36"/>
          <w:szCs w:val="36"/>
        </w:rPr>
        <w:t xml:space="preserve"> </w:t>
      </w:r>
      <w:r>
        <w:rPr>
          <w:rFonts w:ascii="黑体" w:eastAsia="黑体" w:hAnsi="黑体" w:cs="黑体" w:hint="eastAsia"/>
          <w:sz w:val="36"/>
          <w:szCs w:val="36"/>
        </w:rPr>
        <w:t>目</w:t>
      </w:r>
      <w:r>
        <w:rPr>
          <w:rFonts w:ascii="黑体" w:eastAsia="黑体" w:hAnsi="黑体" w:cs="黑体"/>
          <w:sz w:val="36"/>
          <w:szCs w:val="36"/>
        </w:rPr>
        <w:t xml:space="preserve"> </w:t>
      </w:r>
      <w:r>
        <w:rPr>
          <w:rFonts w:ascii="黑体" w:eastAsia="黑体" w:hAnsi="黑体" w:cs="黑体" w:hint="eastAsia"/>
          <w:sz w:val="36"/>
          <w:szCs w:val="36"/>
        </w:rPr>
        <w:t>名</w:t>
      </w:r>
      <w:r>
        <w:rPr>
          <w:rFonts w:ascii="黑体" w:eastAsia="黑体" w:hAnsi="黑体" w:cs="黑体"/>
          <w:sz w:val="36"/>
          <w:szCs w:val="36"/>
        </w:rPr>
        <w:t xml:space="preserve"> </w:t>
      </w:r>
      <w:r>
        <w:rPr>
          <w:rFonts w:ascii="黑体" w:eastAsia="黑体" w:hAnsi="黑体" w:cs="黑体" w:hint="eastAsia"/>
          <w:sz w:val="36"/>
          <w:szCs w:val="36"/>
        </w:rPr>
        <w:t>称</w:t>
      </w:r>
      <w:r>
        <w:rPr>
          <w:rFonts w:ascii="黑体" w:eastAsia="黑体" w:hAnsi="黑体" w:cs="黑体"/>
          <w:sz w:val="36"/>
          <w:szCs w:val="36"/>
        </w:rPr>
        <w:t xml:space="preserve"> </w:t>
      </w:r>
      <w:r>
        <w:rPr>
          <w:rFonts w:ascii="黑体" w:eastAsia="黑体" w:hAnsi="黑体" w:cs="黑体" w:hint="eastAsia"/>
          <w:sz w:val="36"/>
          <w:szCs w:val="36"/>
        </w:rPr>
        <w:t>：</w:t>
      </w:r>
      <w:r>
        <w:rPr>
          <w:rFonts w:ascii="黑体" w:eastAsia="黑体" w:hAnsi="黑体" w:cs="黑体" w:hint="eastAsia"/>
          <w:bCs/>
          <w:color w:val="000000"/>
          <w:w w:val="90"/>
          <w:sz w:val="36"/>
          <w:szCs w:val="36"/>
        </w:rPr>
        <w:t xml:space="preserve"> </w:t>
      </w:r>
    </w:p>
    <w:p w14:paraId="1BE675A7" w14:textId="77777777" w:rsidR="00EE6DA2" w:rsidRDefault="00EE6DA2">
      <w:pPr>
        <w:spacing w:line="700" w:lineRule="exact"/>
        <w:ind w:firstLineChars="400" w:firstLine="1440"/>
        <w:rPr>
          <w:rFonts w:ascii="黑体" w:eastAsia="黑体" w:hAnsi="黑体" w:cs="黑体"/>
          <w:sz w:val="36"/>
          <w:szCs w:val="36"/>
          <w:u w:val="single"/>
        </w:rPr>
      </w:pPr>
    </w:p>
    <w:p w14:paraId="733C4123" w14:textId="77777777" w:rsidR="00EE6DA2" w:rsidRDefault="00EE6DA2">
      <w:pPr>
        <w:spacing w:line="700" w:lineRule="exact"/>
        <w:jc w:val="center"/>
        <w:rPr>
          <w:rFonts w:ascii="黑体" w:eastAsia="黑体" w:hAnsi="黑体" w:cs="黑体"/>
          <w:sz w:val="36"/>
          <w:szCs w:val="36"/>
        </w:rPr>
      </w:pPr>
    </w:p>
    <w:p w14:paraId="699BC1C4" w14:textId="77777777" w:rsidR="00EE6DA2" w:rsidRDefault="00EE6DA2">
      <w:pPr>
        <w:spacing w:line="700" w:lineRule="exact"/>
        <w:ind w:firstLineChars="500" w:firstLine="1800"/>
        <w:rPr>
          <w:rFonts w:ascii="黑体" w:eastAsia="黑体" w:hAnsi="黑体" w:cs="黑体"/>
          <w:sz w:val="36"/>
          <w:szCs w:val="36"/>
        </w:rPr>
      </w:pPr>
    </w:p>
    <w:p w14:paraId="17656555" w14:textId="77777777" w:rsidR="00EE6DA2" w:rsidRDefault="00C52D20">
      <w:pPr>
        <w:spacing w:line="700" w:lineRule="exact"/>
        <w:jc w:val="center"/>
        <w:rPr>
          <w:rFonts w:ascii="黑体" w:eastAsia="黑体" w:hAnsi="黑体" w:cs="黑体"/>
          <w:sz w:val="36"/>
          <w:szCs w:val="36"/>
        </w:rPr>
      </w:pPr>
      <w:r>
        <w:rPr>
          <w:rFonts w:ascii="黑体" w:eastAsia="黑体" w:hAnsi="黑体" w:cs="黑体" w:hint="eastAsia"/>
          <w:sz w:val="36"/>
          <w:szCs w:val="36"/>
        </w:rPr>
        <w:t>投标单位（盖章）：</w:t>
      </w:r>
    </w:p>
    <w:p w14:paraId="27ED1B4A" w14:textId="77777777" w:rsidR="00EE6DA2" w:rsidRDefault="00EE6DA2">
      <w:pPr>
        <w:spacing w:line="700" w:lineRule="exact"/>
        <w:ind w:firstLineChars="486" w:firstLine="1750"/>
        <w:jc w:val="center"/>
        <w:rPr>
          <w:rFonts w:ascii="黑体" w:eastAsia="黑体" w:hAnsi="黑体" w:cs="黑体"/>
          <w:sz w:val="36"/>
          <w:szCs w:val="36"/>
        </w:rPr>
      </w:pPr>
    </w:p>
    <w:p w14:paraId="4E3C9C35" w14:textId="77777777" w:rsidR="00EE6DA2" w:rsidRDefault="00EE6DA2">
      <w:pPr>
        <w:spacing w:line="720" w:lineRule="exact"/>
        <w:jc w:val="center"/>
        <w:outlineLvl w:val="0"/>
        <w:rPr>
          <w:rFonts w:ascii="黑体" w:eastAsia="黑体" w:hAnsi="黑体" w:cs="黑体"/>
          <w:sz w:val="36"/>
          <w:szCs w:val="36"/>
        </w:rPr>
      </w:pPr>
    </w:p>
    <w:p w14:paraId="06416B2F" w14:textId="77777777" w:rsidR="00EE6DA2" w:rsidRDefault="00EE6DA2">
      <w:pPr>
        <w:spacing w:line="720" w:lineRule="exact"/>
        <w:jc w:val="center"/>
        <w:outlineLvl w:val="0"/>
        <w:rPr>
          <w:rFonts w:ascii="黑体" w:eastAsia="黑体" w:hAnsi="黑体" w:cs="黑体"/>
          <w:sz w:val="36"/>
          <w:szCs w:val="36"/>
        </w:rPr>
      </w:pPr>
    </w:p>
    <w:p w14:paraId="16B999F5" w14:textId="77777777" w:rsidR="00EE6DA2" w:rsidRDefault="00C52D20">
      <w:pPr>
        <w:spacing w:line="720" w:lineRule="exact"/>
        <w:jc w:val="center"/>
        <w:outlineLvl w:val="0"/>
        <w:rPr>
          <w:rFonts w:ascii="黑体" w:eastAsia="黑体" w:hAnsi="黑体" w:cs="黑体"/>
          <w:sz w:val="36"/>
          <w:szCs w:val="36"/>
        </w:rPr>
      </w:pPr>
      <w:r>
        <w:rPr>
          <w:rFonts w:ascii="黑体" w:eastAsia="黑体" w:hAnsi="黑体" w:cs="黑体" w:hint="eastAsia"/>
          <w:sz w:val="36"/>
          <w:szCs w:val="36"/>
        </w:rPr>
        <w:t>二〇二〇年三月</w:t>
      </w:r>
    </w:p>
    <w:p w14:paraId="6954021A" w14:textId="77777777" w:rsidR="00EE6DA2" w:rsidRDefault="00EE6DA2"/>
    <w:p w14:paraId="56E17ED4" w14:textId="77777777" w:rsidR="00EE6DA2" w:rsidRDefault="00C52D20">
      <w:pPr>
        <w:widowControl/>
        <w:jc w:val="left"/>
        <w:rPr>
          <w:rFonts w:ascii="宋体" w:hAnsi="宋体" w:cs="Tahoma"/>
          <w:bCs/>
          <w:kern w:val="0"/>
          <w:sz w:val="24"/>
          <w:szCs w:val="24"/>
        </w:rPr>
      </w:pPr>
      <w:r>
        <w:rPr>
          <w:rFonts w:ascii="宋体" w:hAnsi="宋体" w:cs="Tahoma"/>
          <w:bCs/>
          <w:kern w:val="0"/>
          <w:sz w:val="24"/>
          <w:szCs w:val="24"/>
        </w:rPr>
        <w:br w:type="page"/>
      </w:r>
    </w:p>
    <w:p w14:paraId="23CB6DA0" w14:textId="77777777" w:rsidR="00EE6DA2" w:rsidRDefault="00C52D20">
      <w:pPr>
        <w:spacing w:line="360" w:lineRule="auto"/>
        <w:jc w:val="center"/>
        <w:rPr>
          <w:rFonts w:ascii="仿宋" w:eastAsia="仿宋" w:hAnsi="仿宋" w:cs="仿宋"/>
          <w:b/>
          <w:bCs/>
          <w:sz w:val="40"/>
          <w:szCs w:val="32"/>
        </w:rPr>
      </w:pPr>
      <w:r>
        <w:rPr>
          <w:rFonts w:ascii="仿宋" w:eastAsia="仿宋" w:hAnsi="仿宋" w:cs="仿宋" w:hint="eastAsia"/>
          <w:b/>
          <w:bCs/>
          <w:sz w:val="40"/>
          <w:szCs w:val="32"/>
        </w:rPr>
        <w:lastRenderedPageBreak/>
        <w:t>目 录</w:t>
      </w:r>
    </w:p>
    <w:p w14:paraId="4E394819" w14:textId="77777777" w:rsidR="00EE6DA2" w:rsidRDefault="00EE6DA2">
      <w:pPr>
        <w:widowControl/>
        <w:jc w:val="left"/>
        <w:rPr>
          <w:rFonts w:ascii="宋体" w:hAnsi="宋体" w:cs="Tahoma"/>
          <w:bCs/>
          <w:kern w:val="0"/>
          <w:sz w:val="24"/>
          <w:szCs w:val="24"/>
        </w:rPr>
      </w:pPr>
    </w:p>
    <w:p w14:paraId="068FD109" w14:textId="77777777" w:rsidR="00EE6DA2" w:rsidRDefault="00C52D20">
      <w:pPr>
        <w:widowControl/>
        <w:jc w:val="left"/>
        <w:rPr>
          <w:rFonts w:ascii="宋体" w:hAnsi="宋体" w:cs="Tahoma"/>
          <w:b/>
          <w:bCs/>
          <w:kern w:val="0"/>
          <w:sz w:val="32"/>
          <w:szCs w:val="24"/>
        </w:rPr>
      </w:pPr>
      <w:r>
        <w:rPr>
          <w:rFonts w:ascii="宋体" w:hAnsi="宋体" w:cs="Tahoma" w:hint="eastAsia"/>
          <w:b/>
          <w:bCs/>
          <w:kern w:val="0"/>
          <w:sz w:val="32"/>
          <w:szCs w:val="24"/>
        </w:rPr>
        <w:t>（请</w:t>
      </w:r>
      <w:r>
        <w:rPr>
          <w:rFonts w:ascii="宋体" w:hAnsi="宋体" w:cs="Tahoma"/>
          <w:b/>
          <w:bCs/>
          <w:kern w:val="0"/>
          <w:sz w:val="32"/>
          <w:szCs w:val="24"/>
        </w:rPr>
        <w:t>根据投标文件制作目录</w:t>
      </w:r>
      <w:r>
        <w:rPr>
          <w:rFonts w:ascii="宋体" w:hAnsi="宋体" w:cs="Tahoma" w:hint="eastAsia"/>
          <w:b/>
          <w:bCs/>
          <w:kern w:val="0"/>
          <w:sz w:val="32"/>
          <w:szCs w:val="24"/>
        </w:rPr>
        <w:t>、</w:t>
      </w:r>
      <w:r>
        <w:rPr>
          <w:rFonts w:ascii="宋体" w:hAnsi="宋体" w:cs="Tahoma"/>
          <w:b/>
          <w:bCs/>
          <w:kern w:val="0"/>
          <w:sz w:val="32"/>
          <w:szCs w:val="24"/>
        </w:rPr>
        <w:t>页码</w:t>
      </w:r>
      <w:r>
        <w:rPr>
          <w:rFonts w:ascii="宋体" w:hAnsi="宋体" w:cs="Tahoma" w:hint="eastAsia"/>
          <w:b/>
          <w:bCs/>
          <w:kern w:val="0"/>
          <w:sz w:val="32"/>
          <w:szCs w:val="24"/>
        </w:rPr>
        <w:t>，</w:t>
      </w:r>
      <w:r>
        <w:rPr>
          <w:rFonts w:ascii="宋体" w:hAnsi="宋体" w:cs="Tahoma"/>
          <w:b/>
          <w:bCs/>
          <w:kern w:val="0"/>
          <w:sz w:val="32"/>
          <w:szCs w:val="24"/>
        </w:rPr>
        <w:t>按</w:t>
      </w:r>
      <w:r>
        <w:rPr>
          <w:rFonts w:ascii="宋体" w:hAnsi="宋体" w:cs="Tahoma" w:hint="eastAsia"/>
          <w:b/>
          <w:bCs/>
          <w:kern w:val="0"/>
          <w:sz w:val="32"/>
          <w:szCs w:val="24"/>
        </w:rPr>
        <w:t>目录</w:t>
      </w:r>
      <w:r>
        <w:rPr>
          <w:rFonts w:ascii="宋体" w:hAnsi="宋体" w:cs="Tahoma"/>
          <w:b/>
          <w:bCs/>
          <w:kern w:val="0"/>
          <w:sz w:val="32"/>
          <w:szCs w:val="24"/>
        </w:rPr>
        <w:t>顺序装订</w:t>
      </w:r>
      <w:r>
        <w:rPr>
          <w:rFonts w:ascii="宋体" w:hAnsi="宋体" w:cs="Tahoma" w:hint="eastAsia"/>
          <w:b/>
          <w:bCs/>
          <w:kern w:val="0"/>
          <w:sz w:val="32"/>
          <w:szCs w:val="24"/>
        </w:rPr>
        <w:t>）</w:t>
      </w:r>
    </w:p>
    <w:p w14:paraId="5652F39A" w14:textId="77777777" w:rsidR="00EE6DA2" w:rsidRDefault="00C52D20">
      <w:pPr>
        <w:widowControl/>
        <w:jc w:val="left"/>
        <w:rPr>
          <w:rFonts w:ascii="宋体" w:hAnsi="宋体" w:cs="Tahoma"/>
          <w:bCs/>
          <w:kern w:val="0"/>
          <w:sz w:val="24"/>
          <w:szCs w:val="24"/>
        </w:rPr>
      </w:pPr>
      <w:r>
        <w:rPr>
          <w:rFonts w:ascii="宋体" w:hAnsi="宋体" w:cs="Tahoma"/>
          <w:bCs/>
          <w:kern w:val="0"/>
          <w:sz w:val="24"/>
          <w:szCs w:val="24"/>
        </w:rPr>
        <w:br w:type="page"/>
      </w:r>
    </w:p>
    <w:p w14:paraId="475830AA" w14:textId="77777777" w:rsidR="00EE6DA2" w:rsidRDefault="00C52D20">
      <w:pPr>
        <w:tabs>
          <w:tab w:val="left" w:pos="6300"/>
        </w:tabs>
        <w:spacing w:line="500" w:lineRule="exact"/>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lastRenderedPageBreak/>
        <w:t>（一）投标报价函</w:t>
      </w:r>
    </w:p>
    <w:p w14:paraId="1D4FBBCF" w14:textId="77777777" w:rsidR="00EE6DA2" w:rsidRDefault="00EE6DA2">
      <w:pPr>
        <w:widowControl/>
        <w:spacing w:line="360" w:lineRule="auto"/>
        <w:ind w:firstLine="360"/>
        <w:jc w:val="center"/>
        <w:rPr>
          <w:rFonts w:ascii="宋体" w:hAnsi="宋体" w:cs="Tahoma"/>
          <w:b/>
          <w:bCs/>
          <w:kern w:val="0"/>
          <w:sz w:val="44"/>
          <w:szCs w:val="44"/>
        </w:rPr>
      </w:pPr>
    </w:p>
    <w:p w14:paraId="16E4A3B5" w14:textId="77777777" w:rsidR="00EE6DA2" w:rsidRDefault="00C52D20">
      <w:pPr>
        <w:widowControl/>
        <w:spacing w:line="360" w:lineRule="auto"/>
        <w:ind w:firstLine="360"/>
        <w:jc w:val="center"/>
        <w:rPr>
          <w:rFonts w:ascii="宋体" w:hAnsi="宋体" w:cs="Tahoma"/>
          <w:b/>
          <w:kern w:val="0"/>
          <w:sz w:val="44"/>
          <w:szCs w:val="44"/>
        </w:rPr>
      </w:pPr>
      <w:r>
        <w:rPr>
          <w:rFonts w:ascii="宋体" w:hAnsi="宋体" w:cs="Tahoma" w:hint="eastAsia"/>
          <w:b/>
          <w:bCs/>
          <w:kern w:val="0"/>
          <w:sz w:val="44"/>
          <w:szCs w:val="44"/>
        </w:rPr>
        <w:t>报 价 函</w:t>
      </w:r>
    </w:p>
    <w:p w14:paraId="5C69105F" w14:textId="77777777" w:rsidR="00EE6DA2" w:rsidRDefault="00C52D20">
      <w:pPr>
        <w:widowControl/>
        <w:spacing w:line="360" w:lineRule="auto"/>
        <w:ind w:firstLineChars="200" w:firstLine="480"/>
        <w:jc w:val="left"/>
        <w:rPr>
          <w:rFonts w:ascii="仿宋" w:eastAsia="仿宋" w:hAnsi="仿宋" w:cs="仿宋"/>
          <w:color w:val="333333"/>
          <w:sz w:val="24"/>
          <w:szCs w:val="24"/>
        </w:rPr>
      </w:pPr>
      <w:r>
        <w:rPr>
          <w:rFonts w:ascii="仿宋" w:eastAsia="仿宋" w:hAnsi="仿宋" w:cs="仿宋" w:hint="eastAsia"/>
          <w:color w:val="333333"/>
          <w:sz w:val="24"/>
          <w:szCs w:val="24"/>
        </w:rPr>
        <w:t>（采购人名称）        ：</w:t>
      </w:r>
    </w:p>
    <w:p w14:paraId="45A60080" w14:textId="77777777" w:rsidR="00EE6DA2" w:rsidRDefault="00C52D20">
      <w:pPr>
        <w:widowControl/>
        <w:spacing w:line="360" w:lineRule="auto"/>
        <w:ind w:firstLineChars="200" w:firstLine="480"/>
        <w:jc w:val="left"/>
        <w:rPr>
          <w:rFonts w:ascii="仿宋" w:eastAsia="仿宋" w:hAnsi="仿宋" w:cs="仿宋"/>
          <w:color w:val="333333"/>
          <w:sz w:val="24"/>
          <w:szCs w:val="24"/>
        </w:rPr>
      </w:pPr>
      <w:r>
        <w:rPr>
          <w:rFonts w:ascii="仿宋" w:eastAsia="仿宋" w:hAnsi="仿宋" w:cs="仿宋" w:hint="eastAsia"/>
          <w:color w:val="333333"/>
          <w:sz w:val="24"/>
          <w:szCs w:val="24"/>
        </w:rPr>
        <w:t>我方收到____________________________（询价项目名称）的询价文件，经详细研究，决定参加该询价项目的报价。</w:t>
      </w:r>
    </w:p>
    <w:p w14:paraId="0C6E0F3C" w14:textId="77777777" w:rsidR="00EE6DA2" w:rsidRDefault="00C52D20">
      <w:pPr>
        <w:widowControl/>
        <w:spacing w:line="360" w:lineRule="auto"/>
        <w:ind w:firstLineChars="200" w:firstLine="480"/>
        <w:jc w:val="left"/>
        <w:rPr>
          <w:rFonts w:ascii="仿宋" w:eastAsia="仿宋" w:hAnsi="仿宋" w:cs="仿宋"/>
          <w:color w:val="333333"/>
          <w:sz w:val="24"/>
          <w:szCs w:val="24"/>
        </w:rPr>
      </w:pPr>
      <w:r>
        <w:rPr>
          <w:rFonts w:ascii="仿宋" w:eastAsia="仿宋" w:hAnsi="仿宋" w:cs="仿宋" w:hint="eastAsia"/>
          <w:color w:val="333333"/>
          <w:sz w:val="24"/>
          <w:szCs w:val="24"/>
        </w:rPr>
        <w:t>1.愿意按照询价文件中的一切要求，提供本项目的货物、技术及售后服务，最终报价为____________________元（大写：______________________________）。</w:t>
      </w:r>
    </w:p>
    <w:p w14:paraId="754B3760" w14:textId="77777777" w:rsidR="00EE6DA2" w:rsidRDefault="00C52D20">
      <w:pPr>
        <w:widowControl/>
        <w:spacing w:line="360" w:lineRule="auto"/>
        <w:ind w:firstLineChars="200" w:firstLine="480"/>
        <w:jc w:val="left"/>
        <w:rPr>
          <w:rFonts w:ascii="仿宋" w:eastAsia="仿宋" w:hAnsi="仿宋" w:cs="仿宋"/>
          <w:color w:val="333333"/>
          <w:sz w:val="24"/>
          <w:szCs w:val="24"/>
        </w:rPr>
      </w:pPr>
      <w:r>
        <w:rPr>
          <w:rFonts w:ascii="仿宋" w:eastAsia="仿宋" w:hAnsi="仿宋" w:cs="仿宋" w:hint="eastAsia"/>
          <w:color w:val="333333"/>
          <w:sz w:val="24"/>
          <w:szCs w:val="24"/>
        </w:rPr>
        <w:t>2.我方承诺：本次询价的有效期为90天。</w:t>
      </w:r>
    </w:p>
    <w:p w14:paraId="6198621F" w14:textId="77777777" w:rsidR="00EE6DA2" w:rsidRDefault="00C52D20">
      <w:pPr>
        <w:widowControl/>
        <w:spacing w:line="360" w:lineRule="auto"/>
        <w:ind w:firstLineChars="200" w:firstLine="480"/>
        <w:jc w:val="left"/>
        <w:rPr>
          <w:rFonts w:ascii="仿宋" w:eastAsia="仿宋" w:hAnsi="仿宋" w:cs="仿宋"/>
          <w:color w:val="333333"/>
          <w:sz w:val="24"/>
          <w:szCs w:val="24"/>
        </w:rPr>
      </w:pPr>
      <w:r>
        <w:rPr>
          <w:rFonts w:ascii="仿宋" w:eastAsia="仿宋" w:hAnsi="仿宋" w:cs="仿宋" w:hint="eastAsia"/>
          <w:color w:val="333333"/>
          <w:sz w:val="24"/>
          <w:szCs w:val="24"/>
        </w:rPr>
        <w:t>3.我方完全理解和接受贵方询价文件的一切规定和要求及评审办法。</w:t>
      </w:r>
    </w:p>
    <w:p w14:paraId="2DF93008" w14:textId="77777777" w:rsidR="00EE6DA2" w:rsidRDefault="00C52D20">
      <w:pPr>
        <w:widowControl/>
        <w:spacing w:line="360" w:lineRule="auto"/>
        <w:ind w:firstLineChars="200" w:firstLine="480"/>
        <w:jc w:val="left"/>
        <w:rPr>
          <w:rFonts w:ascii="仿宋" w:eastAsia="仿宋" w:hAnsi="仿宋" w:cs="仿宋"/>
          <w:color w:val="333333"/>
          <w:sz w:val="24"/>
          <w:szCs w:val="24"/>
        </w:rPr>
      </w:pPr>
      <w:r>
        <w:rPr>
          <w:rFonts w:ascii="仿宋" w:eastAsia="仿宋" w:hAnsi="仿宋" w:cs="仿宋" w:hint="eastAsia"/>
          <w:color w:val="333333"/>
          <w:sz w:val="24"/>
          <w:szCs w:val="24"/>
        </w:rPr>
        <w:t>4.在整个询价过程中，我方若有违规行为，接受按照《中华人民共和国政府采购法》和《竞争性谈判文件》之规定给予惩罚。</w:t>
      </w:r>
    </w:p>
    <w:p w14:paraId="4BB4648B" w14:textId="77777777" w:rsidR="00EE6DA2" w:rsidRDefault="00C52D20">
      <w:pPr>
        <w:widowControl/>
        <w:spacing w:line="360" w:lineRule="auto"/>
        <w:ind w:firstLineChars="200" w:firstLine="480"/>
        <w:jc w:val="left"/>
        <w:rPr>
          <w:rFonts w:ascii="仿宋" w:eastAsia="仿宋" w:hAnsi="仿宋" w:cs="仿宋"/>
          <w:color w:val="333333"/>
          <w:sz w:val="24"/>
          <w:szCs w:val="24"/>
        </w:rPr>
      </w:pPr>
      <w:r>
        <w:rPr>
          <w:rFonts w:ascii="仿宋" w:eastAsia="仿宋" w:hAnsi="仿宋" w:cs="仿宋" w:hint="eastAsia"/>
          <w:color w:val="333333"/>
          <w:sz w:val="24"/>
          <w:szCs w:val="24"/>
        </w:rPr>
        <w:t>5.我方若成为成交供应商，将按照询价结果签订合同，并且严格履行合同义务。本承诺函将成为合同不可分割的一部分，与合同具有同等的法律效力。 </w:t>
      </w:r>
    </w:p>
    <w:p w14:paraId="628206D4" w14:textId="77777777" w:rsidR="00EE6DA2" w:rsidRDefault="00C52D20">
      <w:pPr>
        <w:widowControl/>
        <w:spacing w:line="360" w:lineRule="auto"/>
        <w:ind w:firstLineChars="200" w:firstLine="480"/>
        <w:jc w:val="left"/>
        <w:rPr>
          <w:rFonts w:ascii="仿宋" w:eastAsia="仿宋" w:hAnsi="仿宋" w:cs="仿宋"/>
          <w:color w:val="333333"/>
          <w:sz w:val="24"/>
          <w:szCs w:val="24"/>
        </w:rPr>
      </w:pPr>
      <w:r>
        <w:rPr>
          <w:rFonts w:ascii="仿宋" w:eastAsia="仿宋" w:hAnsi="仿宋" w:cs="仿宋" w:hint="eastAsia"/>
          <w:color w:val="333333"/>
          <w:sz w:val="24"/>
          <w:szCs w:val="24"/>
        </w:rPr>
        <w:t>供应商（公章）：</w:t>
      </w:r>
    </w:p>
    <w:p w14:paraId="314CE728" w14:textId="77777777" w:rsidR="00EE6DA2" w:rsidRDefault="00C52D20">
      <w:pPr>
        <w:widowControl/>
        <w:spacing w:line="360" w:lineRule="auto"/>
        <w:ind w:firstLineChars="200" w:firstLine="480"/>
        <w:jc w:val="left"/>
        <w:rPr>
          <w:rFonts w:ascii="仿宋" w:eastAsia="仿宋" w:hAnsi="仿宋" w:cs="仿宋"/>
          <w:color w:val="333333"/>
          <w:sz w:val="24"/>
          <w:szCs w:val="24"/>
        </w:rPr>
      </w:pPr>
      <w:r>
        <w:rPr>
          <w:rFonts w:ascii="仿宋" w:eastAsia="仿宋" w:hAnsi="仿宋" w:cs="仿宋" w:hint="eastAsia"/>
          <w:color w:val="333333"/>
          <w:sz w:val="24"/>
          <w:szCs w:val="24"/>
        </w:rPr>
        <w:t>地址： </w:t>
      </w:r>
    </w:p>
    <w:p w14:paraId="6E4CB1D6" w14:textId="77777777" w:rsidR="00EE6DA2" w:rsidRDefault="00C52D20">
      <w:pPr>
        <w:widowControl/>
        <w:spacing w:line="360" w:lineRule="auto"/>
        <w:ind w:firstLineChars="200" w:firstLine="480"/>
        <w:jc w:val="left"/>
        <w:rPr>
          <w:rFonts w:ascii="仿宋" w:eastAsia="仿宋" w:hAnsi="仿宋" w:cs="仿宋"/>
          <w:color w:val="333333"/>
          <w:sz w:val="24"/>
          <w:szCs w:val="24"/>
        </w:rPr>
      </w:pPr>
      <w:r>
        <w:rPr>
          <w:rFonts w:ascii="仿宋" w:eastAsia="仿宋" w:hAnsi="仿宋" w:cs="仿宋" w:hint="eastAsia"/>
          <w:color w:val="333333"/>
          <w:sz w:val="24"/>
          <w:szCs w:val="24"/>
        </w:rPr>
        <w:t>电话：                   传真：</w:t>
      </w:r>
    </w:p>
    <w:p w14:paraId="0F4F4373" w14:textId="77777777" w:rsidR="00EE6DA2" w:rsidRDefault="00C52D20">
      <w:pPr>
        <w:widowControl/>
        <w:spacing w:line="360" w:lineRule="auto"/>
        <w:ind w:firstLineChars="2400" w:firstLine="5760"/>
        <w:jc w:val="left"/>
        <w:rPr>
          <w:rFonts w:ascii="仿宋" w:eastAsia="仿宋" w:hAnsi="仿宋" w:cs="仿宋"/>
          <w:color w:val="333333"/>
          <w:sz w:val="24"/>
          <w:szCs w:val="24"/>
        </w:rPr>
      </w:pPr>
      <w:r>
        <w:rPr>
          <w:rFonts w:ascii="仿宋" w:eastAsia="仿宋" w:hAnsi="仿宋" w:cs="仿宋" w:hint="eastAsia"/>
          <w:color w:val="333333"/>
          <w:sz w:val="24"/>
          <w:szCs w:val="24"/>
        </w:rPr>
        <w:t>报价人：</w:t>
      </w:r>
    </w:p>
    <w:p w14:paraId="6EDB4B0C" w14:textId="77777777" w:rsidR="00EE6DA2" w:rsidRDefault="00C52D20">
      <w:pPr>
        <w:widowControl/>
        <w:spacing w:line="360" w:lineRule="auto"/>
        <w:ind w:firstLineChars="2700" w:firstLine="6480"/>
        <w:jc w:val="left"/>
        <w:rPr>
          <w:rFonts w:ascii="仿宋" w:eastAsia="仿宋" w:hAnsi="仿宋" w:cs="仿宋"/>
          <w:color w:val="333333"/>
          <w:sz w:val="24"/>
          <w:szCs w:val="24"/>
        </w:rPr>
      </w:pPr>
      <w:r>
        <w:rPr>
          <w:rFonts w:ascii="仿宋" w:eastAsia="仿宋" w:hAnsi="仿宋" w:cs="仿宋" w:hint="eastAsia"/>
          <w:color w:val="333333"/>
          <w:sz w:val="24"/>
          <w:szCs w:val="24"/>
        </w:rPr>
        <w:t>年   月   日</w:t>
      </w:r>
    </w:p>
    <w:p w14:paraId="6DDAF501" w14:textId="77777777" w:rsidR="00EE6DA2" w:rsidRDefault="00EE6DA2">
      <w:pPr>
        <w:widowControl/>
        <w:spacing w:line="360" w:lineRule="auto"/>
        <w:ind w:firstLineChars="200" w:firstLine="480"/>
        <w:jc w:val="left"/>
        <w:rPr>
          <w:rFonts w:ascii="仿宋" w:eastAsia="仿宋" w:hAnsi="仿宋" w:cs="仿宋"/>
          <w:color w:val="333333"/>
          <w:sz w:val="24"/>
          <w:szCs w:val="24"/>
        </w:rPr>
        <w:sectPr w:rsidR="00EE6DA2">
          <w:footerReference w:type="default" r:id="rId7"/>
          <w:pgSz w:w="11906" w:h="16838"/>
          <w:pgMar w:top="1440" w:right="1800" w:bottom="1440" w:left="1800" w:header="851" w:footer="992" w:gutter="0"/>
          <w:cols w:space="425"/>
          <w:docGrid w:type="lines" w:linePitch="312"/>
        </w:sectPr>
      </w:pPr>
    </w:p>
    <w:p w14:paraId="03F62C11" w14:textId="77777777" w:rsidR="00EE6DA2" w:rsidRDefault="00C52D20">
      <w:pPr>
        <w:tabs>
          <w:tab w:val="left" w:pos="6300"/>
        </w:tabs>
        <w:spacing w:line="500" w:lineRule="exact"/>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lastRenderedPageBreak/>
        <w:t>（二）法定代表人身份证明书（格式）</w:t>
      </w:r>
    </w:p>
    <w:p w14:paraId="16052FAA" w14:textId="77777777" w:rsidR="00EE6DA2" w:rsidRDefault="00C52D20">
      <w:pPr>
        <w:tabs>
          <w:tab w:val="left" w:pos="6300"/>
        </w:tabs>
        <w:spacing w:line="500" w:lineRule="exact"/>
        <w:ind w:firstLine="570"/>
        <w:rPr>
          <w:rFonts w:ascii="仿宋" w:eastAsia="仿宋" w:hAnsi="仿宋" w:cs="仿宋"/>
          <w:sz w:val="24"/>
          <w:szCs w:val="24"/>
        </w:rPr>
      </w:pPr>
      <w:r>
        <w:rPr>
          <w:rFonts w:ascii="仿宋" w:eastAsia="仿宋" w:hAnsi="仿宋" w:cs="仿宋" w:hint="eastAsia"/>
          <w:sz w:val="24"/>
          <w:szCs w:val="24"/>
        </w:rPr>
        <w:t>项目名称：</w:t>
      </w:r>
    </w:p>
    <w:p w14:paraId="60025C08" w14:textId="77777777" w:rsidR="00EE6DA2" w:rsidRDefault="00C52D20">
      <w:pPr>
        <w:tabs>
          <w:tab w:val="left" w:pos="6300"/>
        </w:tabs>
        <w:spacing w:line="500" w:lineRule="exact"/>
        <w:ind w:firstLine="570"/>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u w:val="single"/>
        </w:rPr>
        <w:t xml:space="preserve">   （采购人名称）      </w:t>
      </w:r>
      <w:r>
        <w:rPr>
          <w:rFonts w:ascii="仿宋" w:eastAsia="仿宋" w:hAnsi="仿宋" w:cs="仿宋" w:hint="eastAsia"/>
          <w:sz w:val="24"/>
          <w:szCs w:val="24"/>
        </w:rPr>
        <w:t>：</w:t>
      </w:r>
    </w:p>
    <w:p w14:paraId="55917F7D" w14:textId="77777777" w:rsidR="00EE6DA2" w:rsidRDefault="00C52D20">
      <w:pPr>
        <w:tabs>
          <w:tab w:val="left" w:pos="6300"/>
        </w:tabs>
        <w:spacing w:line="500" w:lineRule="exact"/>
        <w:ind w:firstLine="570"/>
        <w:rPr>
          <w:rFonts w:ascii="仿宋" w:eastAsia="仿宋" w:hAnsi="仿宋" w:cs="仿宋"/>
          <w:sz w:val="24"/>
          <w:szCs w:val="24"/>
        </w:rPr>
      </w:pPr>
      <w:r>
        <w:rPr>
          <w:rFonts w:ascii="仿宋" w:eastAsia="仿宋" w:hAnsi="仿宋" w:cs="仿宋" w:hint="eastAsia"/>
          <w:sz w:val="24"/>
          <w:szCs w:val="24"/>
          <w:u w:val="single"/>
        </w:rPr>
        <w:t>（法定代表人姓名）</w:t>
      </w:r>
      <w:r>
        <w:rPr>
          <w:rFonts w:ascii="仿宋" w:eastAsia="仿宋" w:hAnsi="仿宋" w:cs="仿宋" w:hint="eastAsia"/>
          <w:sz w:val="24"/>
          <w:szCs w:val="24"/>
        </w:rPr>
        <w:t>在</w:t>
      </w:r>
      <w:r>
        <w:rPr>
          <w:rFonts w:ascii="仿宋" w:eastAsia="仿宋" w:hAnsi="仿宋" w:cs="仿宋" w:hint="eastAsia"/>
          <w:sz w:val="24"/>
          <w:szCs w:val="24"/>
          <w:u w:val="single"/>
        </w:rPr>
        <w:t>（供应商名称）</w:t>
      </w:r>
      <w:r>
        <w:rPr>
          <w:rFonts w:ascii="仿宋" w:eastAsia="仿宋" w:hAnsi="仿宋" w:cs="仿宋" w:hint="eastAsia"/>
          <w:sz w:val="24"/>
          <w:szCs w:val="24"/>
        </w:rPr>
        <w:t>任</w:t>
      </w:r>
      <w:r>
        <w:rPr>
          <w:rFonts w:ascii="仿宋" w:eastAsia="仿宋" w:hAnsi="仿宋" w:cs="仿宋" w:hint="eastAsia"/>
          <w:sz w:val="24"/>
          <w:szCs w:val="24"/>
          <w:u w:val="single"/>
        </w:rPr>
        <w:t>（职务名称）</w:t>
      </w:r>
      <w:r>
        <w:rPr>
          <w:rFonts w:ascii="仿宋" w:eastAsia="仿宋" w:hAnsi="仿宋" w:cs="仿宋" w:hint="eastAsia"/>
          <w:sz w:val="24"/>
          <w:szCs w:val="24"/>
        </w:rPr>
        <w:t>职务，是</w:t>
      </w:r>
      <w:r>
        <w:rPr>
          <w:rFonts w:ascii="仿宋" w:eastAsia="仿宋" w:hAnsi="仿宋" w:cs="仿宋" w:hint="eastAsia"/>
          <w:sz w:val="24"/>
          <w:szCs w:val="24"/>
          <w:u w:val="single"/>
        </w:rPr>
        <w:t>（供应商名称）</w:t>
      </w:r>
      <w:r>
        <w:rPr>
          <w:rFonts w:ascii="仿宋" w:eastAsia="仿宋" w:hAnsi="仿宋" w:cs="仿宋" w:hint="eastAsia"/>
          <w:sz w:val="24"/>
          <w:szCs w:val="24"/>
        </w:rPr>
        <w:t>的法定代表人。</w:t>
      </w:r>
    </w:p>
    <w:p w14:paraId="49D4BD6B" w14:textId="77777777" w:rsidR="00EE6DA2" w:rsidRDefault="00C52D20">
      <w:pPr>
        <w:tabs>
          <w:tab w:val="left" w:pos="6300"/>
        </w:tabs>
        <w:spacing w:line="500" w:lineRule="exact"/>
        <w:ind w:firstLine="570"/>
        <w:rPr>
          <w:rFonts w:ascii="仿宋" w:eastAsia="仿宋" w:hAnsi="仿宋" w:cs="仿宋"/>
          <w:sz w:val="24"/>
          <w:szCs w:val="24"/>
        </w:rPr>
      </w:pPr>
      <w:r>
        <w:rPr>
          <w:rFonts w:ascii="仿宋" w:eastAsia="仿宋" w:hAnsi="仿宋" w:cs="仿宋" w:hint="eastAsia"/>
          <w:sz w:val="24"/>
          <w:szCs w:val="24"/>
        </w:rPr>
        <w:t>特此证明。</w:t>
      </w:r>
    </w:p>
    <w:p w14:paraId="01739801" w14:textId="77777777" w:rsidR="00EE6DA2" w:rsidRDefault="00C52D20">
      <w:pPr>
        <w:tabs>
          <w:tab w:val="left" w:pos="6300"/>
        </w:tabs>
        <w:spacing w:line="500" w:lineRule="exact"/>
        <w:ind w:firstLine="570"/>
        <w:rPr>
          <w:rFonts w:ascii="仿宋" w:eastAsia="仿宋" w:hAnsi="仿宋" w:cs="仿宋"/>
          <w:sz w:val="24"/>
          <w:szCs w:val="24"/>
        </w:rPr>
      </w:pPr>
      <w:r>
        <w:rPr>
          <w:rFonts w:ascii="仿宋" w:eastAsia="仿宋" w:hAnsi="仿宋" w:cs="仿宋" w:hint="eastAsia"/>
          <w:sz w:val="24"/>
          <w:szCs w:val="24"/>
        </w:rPr>
        <w:t xml:space="preserve">                                         （供应商公章）</w:t>
      </w:r>
    </w:p>
    <w:p w14:paraId="4A9B0194" w14:textId="77777777" w:rsidR="00EE6DA2" w:rsidRDefault="00C52D20">
      <w:pPr>
        <w:tabs>
          <w:tab w:val="left" w:pos="6300"/>
        </w:tabs>
        <w:spacing w:line="500" w:lineRule="exact"/>
        <w:ind w:firstLine="570"/>
        <w:rPr>
          <w:rFonts w:ascii="仿宋" w:eastAsia="仿宋" w:hAnsi="仿宋" w:cs="仿宋"/>
          <w:sz w:val="24"/>
          <w:szCs w:val="24"/>
        </w:rPr>
      </w:pPr>
      <w:r>
        <w:rPr>
          <w:rFonts w:ascii="仿宋" w:eastAsia="仿宋" w:hAnsi="仿宋" w:cs="仿宋" w:hint="eastAsia"/>
          <w:sz w:val="24"/>
          <w:szCs w:val="24"/>
        </w:rPr>
        <w:t xml:space="preserve">                                          年   月   日</w:t>
      </w:r>
    </w:p>
    <w:p w14:paraId="379872D8" w14:textId="77777777" w:rsidR="00EE6DA2" w:rsidRDefault="00C52D20">
      <w:pPr>
        <w:tabs>
          <w:tab w:val="left" w:pos="6300"/>
        </w:tabs>
        <w:spacing w:line="500" w:lineRule="exact"/>
        <w:ind w:firstLine="570"/>
        <w:rPr>
          <w:rFonts w:ascii="仿宋" w:eastAsia="仿宋" w:hAnsi="仿宋" w:cs="仿宋"/>
          <w:sz w:val="24"/>
          <w:szCs w:val="24"/>
        </w:rPr>
      </w:pPr>
      <w:r>
        <w:rPr>
          <w:rFonts w:ascii="仿宋" w:eastAsia="仿宋" w:hAnsi="仿宋" w:cs="仿宋" w:hint="eastAsia"/>
          <w:sz w:val="24"/>
          <w:szCs w:val="24"/>
        </w:rPr>
        <w:t>（附：法定代表人身份证正反面复印件）</w:t>
      </w:r>
    </w:p>
    <w:p w14:paraId="6E7A92DF" w14:textId="77777777" w:rsidR="00EE6DA2" w:rsidRDefault="00EE6DA2">
      <w:pPr>
        <w:spacing w:line="360" w:lineRule="auto"/>
        <w:rPr>
          <w:rFonts w:ascii="宋体" w:hAnsi="宋体"/>
          <w:sz w:val="24"/>
          <w:szCs w:val="24"/>
        </w:rPr>
      </w:pPr>
    </w:p>
    <w:p w14:paraId="6F615D02" w14:textId="77777777" w:rsidR="00EE6DA2" w:rsidRDefault="00C52D20">
      <w:pPr>
        <w:tabs>
          <w:tab w:val="left" w:pos="6300"/>
        </w:tabs>
        <w:spacing w:line="500" w:lineRule="exact"/>
        <w:rPr>
          <w:rFonts w:ascii="方正仿宋_GBK" w:eastAsia="方正仿宋_GBK" w:hAnsi="方正仿宋_GBK" w:cs="方正仿宋_GBK"/>
          <w:sz w:val="24"/>
          <w:szCs w:val="24"/>
        </w:rPr>
      </w:pPr>
      <w:r>
        <w:rPr>
          <w:rFonts w:ascii="宋体" w:hAnsi="宋体"/>
          <w:sz w:val="24"/>
          <w:szCs w:val="24"/>
        </w:rPr>
        <w:br w:type="page"/>
      </w:r>
      <w:r>
        <w:rPr>
          <w:rFonts w:ascii="方正仿宋_GBK" w:eastAsia="方正仿宋_GBK" w:hAnsi="方正仿宋_GBK" w:cs="方正仿宋_GBK" w:hint="eastAsia"/>
          <w:b/>
          <w:bCs/>
          <w:sz w:val="24"/>
          <w:szCs w:val="24"/>
        </w:rPr>
        <w:lastRenderedPageBreak/>
        <w:t>（三）法定代表人授权委托书（格式）</w:t>
      </w:r>
    </w:p>
    <w:p w14:paraId="053A1A6E" w14:textId="77777777" w:rsidR="00EE6DA2" w:rsidRDefault="00C52D20">
      <w:pPr>
        <w:tabs>
          <w:tab w:val="left" w:pos="6300"/>
        </w:tabs>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项目名称：</w:t>
      </w:r>
    </w:p>
    <w:p w14:paraId="21149573" w14:textId="77777777" w:rsidR="00EE6DA2" w:rsidRDefault="00C52D20">
      <w:pPr>
        <w:tabs>
          <w:tab w:val="left" w:pos="6300"/>
        </w:tabs>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u w:val="single"/>
        </w:rPr>
        <w:t xml:space="preserve">   （采购人名称）       </w:t>
      </w:r>
      <w:r>
        <w:rPr>
          <w:rFonts w:ascii="仿宋" w:eastAsia="仿宋" w:hAnsi="仿宋" w:cs="仿宋" w:hint="eastAsia"/>
          <w:sz w:val="24"/>
          <w:szCs w:val="24"/>
        </w:rPr>
        <w:t>：</w:t>
      </w:r>
    </w:p>
    <w:p w14:paraId="2DB62C0E" w14:textId="77777777" w:rsidR="00EE6DA2" w:rsidRDefault="00C52D20">
      <w:pPr>
        <w:tabs>
          <w:tab w:val="left" w:pos="6300"/>
        </w:tabs>
        <w:spacing w:line="500" w:lineRule="exact"/>
        <w:ind w:firstLineChars="200" w:firstLine="480"/>
        <w:rPr>
          <w:rFonts w:ascii="仿宋" w:eastAsia="仿宋" w:hAnsi="仿宋" w:cs="仿宋"/>
          <w:sz w:val="24"/>
          <w:szCs w:val="24"/>
        </w:rPr>
      </w:pPr>
      <w:r>
        <w:rPr>
          <w:rFonts w:ascii="仿宋" w:eastAsia="仿宋" w:hAnsi="仿宋" w:cs="仿宋" w:hint="eastAsia"/>
          <w:sz w:val="24"/>
          <w:szCs w:val="24"/>
          <w:u w:val="single"/>
        </w:rPr>
        <w:t>（供应商法定代表人名称）</w:t>
      </w:r>
      <w:r>
        <w:rPr>
          <w:rFonts w:ascii="仿宋" w:eastAsia="仿宋" w:hAnsi="仿宋" w:cs="仿宋" w:hint="eastAsia"/>
          <w:sz w:val="24"/>
          <w:szCs w:val="24"/>
        </w:rPr>
        <w:t>是</w:t>
      </w:r>
      <w:r>
        <w:rPr>
          <w:rFonts w:ascii="仿宋" w:eastAsia="仿宋" w:hAnsi="仿宋" w:cs="仿宋" w:hint="eastAsia"/>
          <w:sz w:val="24"/>
          <w:szCs w:val="24"/>
          <w:u w:val="single"/>
        </w:rPr>
        <w:t>（供应商名称）</w:t>
      </w:r>
      <w:r>
        <w:rPr>
          <w:rFonts w:ascii="仿宋" w:eastAsia="仿宋" w:hAnsi="仿宋" w:cs="仿宋" w:hint="eastAsia"/>
          <w:sz w:val="24"/>
          <w:szCs w:val="24"/>
        </w:rPr>
        <w:t>的法定代表人，特授权</w:t>
      </w:r>
      <w:r>
        <w:rPr>
          <w:rFonts w:ascii="仿宋" w:eastAsia="仿宋" w:hAnsi="仿宋" w:cs="仿宋" w:hint="eastAsia"/>
          <w:sz w:val="24"/>
          <w:szCs w:val="24"/>
          <w:u w:val="single"/>
        </w:rPr>
        <w:t>（被授权人姓名及身份证代码）</w:t>
      </w:r>
      <w:r>
        <w:rPr>
          <w:rFonts w:ascii="仿宋" w:eastAsia="仿宋" w:hAnsi="仿宋" w:cs="仿宋" w:hint="eastAsia"/>
          <w:sz w:val="24"/>
          <w:szCs w:val="24"/>
        </w:rPr>
        <w:t>代表我单位全权办理上述项目的谈判、签约等具体工作，并签署全部有关文件、协议及合同。</w:t>
      </w:r>
    </w:p>
    <w:p w14:paraId="40C4CF4E" w14:textId="77777777" w:rsidR="00EE6DA2" w:rsidRDefault="00C52D20">
      <w:pPr>
        <w:tabs>
          <w:tab w:val="left" w:pos="6300"/>
        </w:tabs>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我单位对被授权人的签字负全部责任。</w:t>
      </w:r>
    </w:p>
    <w:p w14:paraId="5951C258" w14:textId="77777777" w:rsidR="00EE6DA2" w:rsidRDefault="00C52D20">
      <w:pPr>
        <w:tabs>
          <w:tab w:val="left" w:pos="6300"/>
        </w:tabs>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在撤消授权的书面通知以前，本授权书一直有效。被授权人在授权书有效期内签署的所有文件不因授权的撤消而失效。</w:t>
      </w:r>
    </w:p>
    <w:p w14:paraId="30999019" w14:textId="77777777" w:rsidR="00EE6DA2" w:rsidRDefault="00EE6DA2">
      <w:pPr>
        <w:tabs>
          <w:tab w:val="left" w:pos="6300"/>
        </w:tabs>
        <w:spacing w:line="500" w:lineRule="exact"/>
        <w:ind w:firstLine="570"/>
        <w:rPr>
          <w:rFonts w:ascii="仿宋" w:eastAsia="仿宋" w:hAnsi="仿宋" w:cs="仿宋"/>
          <w:sz w:val="24"/>
          <w:szCs w:val="24"/>
        </w:rPr>
      </w:pPr>
    </w:p>
    <w:p w14:paraId="0E39D8AA" w14:textId="77777777" w:rsidR="00EE6DA2" w:rsidRDefault="00C52D20">
      <w:pPr>
        <w:tabs>
          <w:tab w:val="left" w:pos="6300"/>
        </w:tabs>
        <w:spacing w:line="500" w:lineRule="exact"/>
        <w:ind w:firstLine="570"/>
        <w:rPr>
          <w:rFonts w:ascii="仿宋" w:eastAsia="仿宋" w:hAnsi="仿宋" w:cs="仿宋"/>
          <w:sz w:val="24"/>
          <w:szCs w:val="24"/>
        </w:rPr>
      </w:pPr>
      <w:r>
        <w:rPr>
          <w:rFonts w:ascii="仿宋" w:eastAsia="仿宋" w:hAnsi="仿宋" w:cs="仿宋" w:hint="eastAsia"/>
          <w:sz w:val="24"/>
          <w:szCs w:val="24"/>
        </w:rPr>
        <w:t>被授权人：                             供应商法定代表人：</w:t>
      </w:r>
    </w:p>
    <w:p w14:paraId="5C39B378" w14:textId="77777777" w:rsidR="00EE6DA2" w:rsidRDefault="00C52D20">
      <w:pPr>
        <w:tabs>
          <w:tab w:val="left" w:pos="6300"/>
        </w:tabs>
        <w:spacing w:line="500" w:lineRule="exact"/>
        <w:ind w:firstLine="570"/>
        <w:rPr>
          <w:rFonts w:ascii="仿宋" w:eastAsia="仿宋" w:hAnsi="仿宋" w:cs="仿宋"/>
          <w:sz w:val="24"/>
          <w:szCs w:val="24"/>
        </w:rPr>
      </w:pPr>
      <w:r>
        <w:rPr>
          <w:rFonts w:ascii="仿宋" w:eastAsia="仿宋" w:hAnsi="仿宋" w:cs="仿宋" w:hint="eastAsia"/>
          <w:sz w:val="24"/>
          <w:szCs w:val="24"/>
        </w:rPr>
        <w:t>（签字或盖章）                         （签字或盖章）</w:t>
      </w:r>
    </w:p>
    <w:p w14:paraId="2CA6E7E6" w14:textId="77777777" w:rsidR="00EE6DA2" w:rsidRDefault="00C52D20">
      <w:pPr>
        <w:tabs>
          <w:tab w:val="left" w:pos="6300"/>
        </w:tabs>
        <w:spacing w:line="500" w:lineRule="exact"/>
        <w:ind w:firstLine="570"/>
        <w:rPr>
          <w:rFonts w:ascii="仿宋" w:eastAsia="仿宋" w:hAnsi="仿宋" w:cs="仿宋"/>
          <w:sz w:val="24"/>
          <w:szCs w:val="24"/>
        </w:rPr>
      </w:pPr>
      <w:r>
        <w:rPr>
          <w:rFonts w:ascii="仿宋" w:eastAsia="仿宋" w:hAnsi="仿宋" w:cs="仿宋" w:hint="eastAsia"/>
          <w:sz w:val="24"/>
          <w:szCs w:val="24"/>
        </w:rPr>
        <w:t>（附：被授权人身份证正反面复印件）</w:t>
      </w:r>
    </w:p>
    <w:p w14:paraId="1A1B2C36" w14:textId="77777777" w:rsidR="00EE6DA2" w:rsidRDefault="00EE6DA2">
      <w:pPr>
        <w:tabs>
          <w:tab w:val="left" w:pos="6300"/>
        </w:tabs>
        <w:spacing w:line="500" w:lineRule="exact"/>
        <w:ind w:right="480" w:firstLine="570"/>
        <w:jc w:val="right"/>
        <w:rPr>
          <w:rFonts w:ascii="仿宋" w:eastAsia="仿宋" w:hAnsi="仿宋" w:cs="仿宋"/>
          <w:sz w:val="24"/>
          <w:szCs w:val="24"/>
        </w:rPr>
      </w:pPr>
    </w:p>
    <w:p w14:paraId="1F7BDC4D" w14:textId="77777777" w:rsidR="00EE6DA2" w:rsidRDefault="00EE6DA2">
      <w:pPr>
        <w:tabs>
          <w:tab w:val="left" w:pos="6300"/>
        </w:tabs>
        <w:spacing w:line="500" w:lineRule="exact"/>
        <w:ind w:right="480" w:firstLine="570"/>
        <w:jc w:val="right"/>
        <w:rPr>
          <w:rFonts w:ascii="仿宋" w:eastAsia="仿宋" w:hAnsi="仿宋" w:cs="仿宋"/>
          <w:sz w:val="24"/>
          <w:szCs w:val="24"/>
        </w:rPr>
      </w:pPr>
    </w:p>
    <w:p w14:paraId="6DBF30CA" w14:textId="77777777" w:rsidR="00EE6DA2" w:rsidRDefault="00EE6DA2">
      <w:pPr>
        <w:tabs>
          <w:tab w:val="left" w:pos="6300"/>
        </w:tabs>
        <w:spacing w:line="500" w:lineRule="exact"/>
        <w:ind w:right="480" w:firstLine="570"/>
        <w:jc w:val="right"/>
        <w:rPr>
          <w:rFonts w:ascii="仿宋" w:eastAsia="仿宋" w:hAnsi="仿宋" w:cs="仿宋"/>
          <w:sz w:val="24"/>
          <w:szCs w:val="24"/>
        </w:rPr>
      </w:pPr>
    </w:p>
    <w:p w14:paraId="5ABFA5C6" w14:textId="77777777" w:rsidR="00EE6DA2" w:rsidRDefault="00C52D20">
      <w:pPr>
        <w:tabs>
          <w:tab w:val="left" w:pos="6300"/>
        </w:tabs>
        <w:spacing w:line="500" w:lineRule="exact"/>
        <w:ind w:right="480" w:firstLine="570"/>
        <w:jc w:val="right"/>
        <w:rPr>
          <w:rFonts w:ascii="仿宋" w:eastAsia="仿宋" w:hAnsi="仿宋" w:cs="仿宋"/>
          <w:sz w:val="24"/>
          <w:szCs w:val="24"/>
        </w:rPr>
      </w:pPr>
      <w:r>
        <w:rPr>
          <w:rFonts w:ascii="仿宋" w:eastAsia="仿宋" w:hAnsi="仿宋" w:cs="仿宋" w:hint="eastAsia"/>
          <w:sz w:val="24"/>
          <w:szCs w:val="24"/>
        </w:rPr>
        <w:t>（供应商公章）</w:t>
      </w:r>
    </w:p>
    <w:p w14:paraId="05478875" w14:textId="77777777" w:rsidR="00EE6DA2" w:rsidRDefault="00C52D20">
      <w:pPr>
        <w:tabs>
          <w:tab w:val="left" w:pos="6300"/>
        </w:tabs>
        <w:spacing w:line="500" w:lineRule="exact"/>
        <w:ind w:right="480" w:firstLine="570"/>
        <w:jc w:val="right"/>
        <w:rPr>
          <w:rFonts w:ascii="仿宋" w:eastAsia="仿宋" w:hAnsi="仿宋" w:cs="仿宋"/>
          <w:sz w:val="24"/>
          <w:szCs w:val="24"/>
        </w:rPr>
      </w:pPr>
      <w:r>
        <w:rPr>
          <w:rFonts w:ascii="仿宋" w:eastAsia="仿宋" w:hAnsi="仿宋" w:cs="仿宋" w:hint="eastAsia"/>
          <w:sz w:val="24"/>
          <w:szCs w:val="24"/>
        </w:rPr>
        <w:t>年   月   日</w:t>
      </w:r>
    </w:p>
    <w:p w14:paraId="244A96B8" w14:textId="77777777" w:rsidR="00EE6DA2" w:rsidRDefault="00C52D20">
      <w:pPr>
        <w:spacing w:line="360" w:lineRule="auto"/>
        <w:rPr>
          <w:rFonts w:ascii="宋体" w:eastAsia="方正仿宋_GBK" w:hAnsi="宋体"/>
          <w:b/>
          <w:sz w:val="28"/>
          <w:szCs w:val="24"/>
        </w:rPr>
      </w:pPr>
      <w:r>
        <w:rPr>
          <w:rFonts w:ascii="仿宋" w:eastAsia="仿宋" w:hAnsi="仿宋" w:cs="仿宋" w:hint="eastAsia"/>
          <w:sz w:val="24"/>
          <w:szCs w:val="24"/>
        </w:rPr>
        <w:br w:type="page"/>
      </w:r>
      <w:r>
        <w:rPr>
          <w:rFonts w:ascii="方正仿宋_GBK" w:eastAsia="方正仿宋_GBK" w:hAnsi="方正仿宋_GBK" w:cs="方正仿宋_GBK" w:hint="eastAsia"/>
          <w:b/>
          <w:bCs/>
          <w:sz w:val="24"/>
          <w:szCs w:val="24"/>
        </w:rPr>
        <w:lastRenderedPageBreak/>
        <w:t>（四）资格条件及其它证明材料</w:t>
      </w:r>
    </w:p>
    <w:p w14:paraId="5C84DCBF" w14:textId="77777777" w:rsidR="00EE6DA2" w:rsidRDefault="00C52D20">
      <w:pPr>
        <w:spacing w:line="360" w:lineRule="auto"/>
        <w:rPr>
          <w:rFonts w:ascii="仿宋" w:eastAsia="仿宋" w:hAnsi="仿宋" w:cs="仿宋"/>
          <w:sz w:val="24"/>
          <w:szCs w:val="24"/>
        </w:rPr>
      </w:pPr>
      <w:r>
        <w:rPr>
          <w:rFonts w:ascii="仿宋" w:eastAsia="仿宋" w:hAnsi="仿宋" w:cs="仿宋" w:hint="eastAsia"/>
          <w:sz w:val="24"/>
          <w:szCs w:val="24"/>
        </w:rPr>
        <w:t>1、投标人工商执照复印件（加盖公章）</w:t>
      </w:r>
    </w:p>
    <w:p w14:paraId="7015654C" w14:textId="77777777" w:rsidR="00EE6DA2" w:rsidRDefault="00C52D20">
      <w:pPr>
        <w:spacing w:line="360" w:lineRule="auto"/>
        <w:rPr>
          <w:rFonts w:ascii="仿宋" w:eastAsia="仿宋" w:hAnsi="仿宋" w:cs="仿宋"/>
          <w:sz w:val="24"/>
          <w:szCs w:val="24"/>
        </w:rPr>
      </w:pPr>
      <w:r>
        <w:rPr>
          <w:rFonts w:ascii="仿宋" w:eastAsia="仿宋" w:hAnsi="仿宋" w:cs="仿宋" w:hint="eastAsia"/>
          <w:sz w:val="24"/>
          <w:szCs w:val="24"/>
        </w:rPr>
        <w:t>2、投标人代理资质证书复印件（加盖公章）</w:t>
      </w:r>
    </w:p>
    <w:p w14:paraId="7FDC139C" w14:textId="77777777" w:rsidR="00EE6DA2" w:rsidRDefault="00C52D20">
      <w:pPr>
        <w:spacing w:line="360" w:lineRule="auto"/>
        <w:rPr>
          <w:rFonts w:ascii="仿宋" w:eastAsia="仿宋" w:hAnsi="仿宋" w:cs="仿宋"/>
          <w:sz w:val="24"/>
          <w:szCs w:val="24"/>
        </w:rPr>
      </w:pPr>
      <w:r>
        <w:rPr>
          <w:rFonts w:ascii="仿宋" w:eastAsia="仿宋" w:hAnsi="仿宋" w:cs="仿宋" w:hint="eastAsia"/>
          <w:sz w:val="24"/>
          <w:szCs w:val="24"/>
        </w:rPr>
        <w:t>3、投标人公司组织、人员配置情况介绍。</w:t>
      </w:r>
    </w:p>
    <w:p w14:paraId="38E94361" w14:textId="77777777" w:rsidR="00EE6DA2" w:rsidRDefault="00C52D20">
      <w:pPr>
        <w:spacing w:line="360" w:lineRule="auto"/>
        <w:rPr>
          <w:rFonts w:ascii="仿宋" w:eastAsia="仿宋" w:hAnsi="仿宋" w:cs="仿宋"/>
          <w:sz w:val="24"/>
          <w:szCs w:val="24"/>
        </w:rPr>
      </w:pPr>
      <w:r>
        <w:rPr>
          <w:rFonts w:ascii="仿宋" w:eastAsia="仿宋" w:hAnsi="仿宋" w:cs="仿宋" w:hint="eastAsia"/>
          <w:sz w:val="24"/>
          <w:szCs w:val="24"/>
        </w:rPr>
        <w:t>4、本询价文件要求提供的其它证明材料</w:t>
      </w:r>
    </w:p>
    <w:p w14:paraId="67CAB5E1" w14:textId="77777777" w:rsidR="00EE6DA2" w:rsidRDefault="00C52D20">
      <w:pPr>
        <w:spacing w:line="360" w:lineRule="auto"/>
        <w:rPr>
          <w:rFonts w:ascii="宋体" w:hAnsi="宋体"/>
          <w:sz w:val="24"/>
          <w:szCs w:val="24"/>
        </w:rPr>
      </w:pPr>
      <w:r>
        <w:rPr>
          <w:rFonts w:ascii="宋体" w:hAnsi="宋体"/>
          <w:sz w:val="24"/>
          <w:szCs w:val="24"/>
        </w:rPr>
        <w:br w:type="page"/>
      </w:r>
      <w:r>
        <w:rPr>
          <w:rFonts w:ascii="宋体" w:hAnsi="宋体" w:hint="eastAsia"/>
          <w:sz w:val="24"/>
          <w:szCs w:val="24"/>
        </w:rPr>
        <w:lastRenderedPageBreak/>
        <w:t xml:space="preserve"> </w:t>
      </w:r>
    </w:p>
    <w:p w14:paraId="66B06A2D" w14:textId="77777777" w:rsidR="00EE6DA2" w:rsidRDefault="00C52D20">
      <w:pPr>
        <w:tabs>
          <w:tab w:val="left" w:pos="6300"/>
        </w:tabs>
        <w:snapToGrid w:val="0"/>
        <w:spacing w:line="500" w:lineRule="exact"/>
        <w:ind w:firstLineChars="50" w:firstLine="161"/>
        <w:jc w:val="center"/>
        <w:rPr>
          <w:rFonts w:ascii="黑体" w:eastAsia="黑体" w:hAnsi="黑体" w:cs="黑体"/>
          <w:b/>
          <w:bCs/>
          <w:sz w:val="32"/>
          <w:szCs w:val="32"/>
        </w:rPr>
      </w:pPr>
      <w:r>
        <w:rPr>
          <w:rFonts w:ascii="黑体" w:eastAsia="黑体" w:hAnsi="黑体" w:cs="黑体" w:hint="eastAsia"/>
          <w:b/>
          <w:bCs/>
          <w:sz w:val="32"/>
          <w:szCs w:val="32"/>
        </w:rPr>
        <w:t>诚信声明</w:t>
      </w:r>
    </w:p>
    <w:p w14:paraId="18E640B4" w14:textId="77777777" w:rsidR="00EE6DA2" w:rsidRDefault="00EE6DA2">
      <w:pPr>
        <w:tabs>
          <w:tab w:val="left" w:pos="6300"/>
        </w:tabs>
        <w:snapToGrid w:val="0"/>
        <w:spacing w:line="500" w:lineRule="exact"/>
        <w:jc w:val="center"/>
        <w:rPr>
          <w:rFonts w:ascii="仿宋" w:eastAsia="仿宋" w:hAnsi="仿宋" w:cs="仿宋"/>
          <w:sz w:val="24"/>
          <w:szCs w:val="28"/>
        </w:rPr>
      </w:pPr>
    </w:p>
    <w:p w14:paraId="544CF2A3" w14:textId="77777777" w:rsidR="00EE6DA2" w:rsidRDefault="00C52D20">
      <w:pPr>
        <w:tabs>
          <w:tab w:val="left" w:pos="6300"/>
        </w:tabs>
        <w:snapToGrid w:val="0"/>
        <w:spacing w:line="500" w:lineRule="exact"/>
        <w:rPr>
          <w:rFonts w:ascii="仿宋" w:eastAsia="仿宋" w:hAnsi="仿宋" w:cs="仿宋"/>
          <w:sz w:val="24"/>
          <w:szCs w:val="28"/>
          <w:u w:val="single"/>
        </w:rPr>
      </w:pPr>
      <w:r>
        <w:rPr>
          <w:rFonts w:ascii="仿宋" w:eastAsia="仿宋" w:hAnsi="仿宋" w:cs="仿宋" w:hint="eastAsia"/>
          <w:sz w:val="28"/>
          <w:szCs w:val="28"/>
        </w:rPr>
        <w:t>投标采购项目名称：</w:t>
      </w:r>
      <w:r>
        <w:rPr>
          <w:rFonts w:ascii="仿宋" w:eastAsia="仿宋" w:hAnsi="仿宋" w:cs="仿宋" w:hint="eastAsia"/>
          <w:sz w:val="24"/>
          <w:szCs w:val="28"/>
          <w:u w:val="single"/>
        </w:rPr>
        <w:t xml:space="preserve"> </w:t>
      </w:r>
      <w:r>
        <w:rPr>
          <w:rFonts w:ascii="宋体" w:hAnsi="宋体" w:cs="宋体" w:hint="eastAsia"/>
          <w:bCs/>
          <w:szCs w:val="21"/>
          <w:u w:val="single"/>
        </w:rPr>
        <w:t xml:space="preserve">                </w:t>
      </w:r>
    </w:p>
    <w:p w14:paraId="2705285D" w14:textId="77777777" w:rsidR="00EE6DA2" w:rsidRDefault="00EE6DA2">
      <w:pPr>
        <w:tabs>
          <w:tab w:val="left" w:pos="6300"/>
        </w:tabs>
        <w:snapToGrid w:val="0"/>
        <w:spacing w:line="500" w:lineRule="exact"/>
        <w:rPr>
          <w:rFonts w:ascii="仿宋" w:eastAsia="仿宋" w:hAnsi="仿宋" w:cs="仿宋"/>
          <w:sz w:val="24"/>
          <w:szCs w:val="28"/>
        </w:rPr>
      </w:pPr>
    </w:p>
    <w:p w14:paraId="0BEA46C3" w14:textId="77777777" w:rsidR="00EE6DA2" w:rsidRDefault="00C52D20">
      <w:pPr>
        <w:tabs>
          <w:tab w:val="left" w:pos="6300"/>
        </w:tabs>
        <w:snapToGrid w:val="0"/>
        <w:spacing w:line="500" w:lineRule="exact"/>
        <w:rPr>
          <w:rFonts w:ascii="仿宋" w:eastAsia="仿宋" w:hAnsi="仿宋" w:cs="仿宋"/>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（采购人名称）：</w:t>
      </w:r>
    </w:p>
    <w:p w14:paraId="35A96B8D" w14:textId="77777777" w:rsidR="00EE6DA2" w:rsidRDefault="00C52D20">
      <w:pPr>
        <w:pStyle w:val="1"/>
        <w:spacing w:line="440" w:lineRule="exact"/>
        <w:ind w:firstLineChars="200" w:firstLine="560"/>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3F8FC95A" w14:textId="77777777" w:rsidR="00EE6DA2" w:rsidRDefault="00C52D20">
      <w:pPr>
        <w:tabs>
          <w:tab w:val="left" w:pos="6300"/>
        </w:tabs>
        <w:snapToGrid w:val="0"/>
        <w:spacing w:line="500" w:lineRule="exact"/>
        <w:rPr>
          <w:rFonts w:ascii="仿宋" w:eastAsia="仿宋" w:hAnsi="仿宋" w:cs="仿宋"/>
          <w:sz w:val="28"/>
          <w:szCs w:val="28"/>
        </w:rPr>
      </w:pPr>
      <w:r>
        <w:rPr>
          <w:rFonts w:ascii="仿宋" w:eastAsia="仿宋" w:hAnsi="仿宋" w:cs="仿宋" w:hint="eastAsia"/>
          <w:sz w:val="28"/>
          <w:szCs w:val="28"/>
        </w:rPr>
        <w:t xml:space="preserve">    特此声明。</w:t>
      </w:r>
    </w:p>
    <w:p w14:paraId="0A2C6654" w14:textId="77777777" w:rsidR="00EE6DA2" w:rsidRDefault="00EE6DA2">
      <w:pPr>
        <w:tabs>
          <w:tab w:val="left" w:pos="6300"/>
        </w:tabs>
        <w:snapToGrid w:val="0"/>
        <w:spacing w:line="500" w:lineRule="exact"/>
        <w:jc w:val="center"/>
        <w:rPr>
          <w:rFonts w:ascii="仿宋" w:eastAsia="仿宋" w:hAnsi="仿宋" w:cs="仿宋"/>
          <w:sz w:val="28"/>
          <w:szCs w:val="28"/>
        </w:rPr>
      </w:pPr>
    </w:p>
    <w:p w14:paraId="645E55D1" w14:textId="77777777" w:rsidR="00EE6DA2" w:rsidRDefault="00EE6DA2">
      <w:pPr>
        <w:tabs>
          <w:tab w:val="left" w:pos="6300"/>
        </w:tabs>
        <w:snapToGrid w:val="0"/>
        <w:spacing w:line="500" w:lineRule="exact"/>
        <w:rPr>
          <w:rFonts w:ascii="仿宋" w:eastAsia="仿宋" w:hAnsi="仿宋" w:cs="仿宋"/>
          <w:sz w:val="28"/>
          <w:szCs w:val="28"/>
        </w:rPr>
      </w:pPr>
    </w:p>
    <w:p w14:paraId="120F20B3" w14:textId="77777777" w:rsidR="00EE6DA2" w:rsidRDefault="00C52D20">
      <w:pPr>
        <w:tabs>
          <w:tab w:val="left" w:pos="6300"/>
        </w:tabs>
        <w:snapToGrid w:val="0"/>
        <w:spacing w:line="500" w:lineRule="exact"/>
        <w:rPr>
          <w:rFonts w:ascii="仿宋" w:eastAsia="仿宋" w:hAnsi="仿宋" w:cs="仿宋"/>
          <w:sz w:val="28"/>
          <w:szCs w:val="28"/>
        </w:rPr>
      </w:pPr>
      <w:r>
        <w:rPr>
          <w:rFonts w:ascii="仿宋" w:eastAsia="仿宋" w:hAnsi="仿宋" w:cs="仿宋" w:hint="eastAsia"/>
          <w:sz w:val="28"/>
          <w:szCs w:val="28"/>
        </w:rPr>
        <w:t xml:space="preserve">                                              （供应商公章）</w:t>
      </w:r>
    </w:p>
    <w:p w14:paraId="69662A79" w14:textId="77777777" w:rsidR="00EE6DA2" w:rsidRDefault="00EE6DA2">
      <w:pPr>
        <w:tabs>
          <w:tab w:val="left" w:pos="6300"/>
        </w:tabs>
        <w:snapToGrid w:val="0"/>
        <w:spacing w:line="360" w:lineRule="auto"/>
        <w:ind w:right="360" w:firstLineChars="200" w:firstLine="560"/>
        <w:jc w:val="right"/>
        <w:rPr>
          <w:rFonts w:ascii="仿宋" w:eastAsia="仿宋" w:hAnsi="仿宋" w:cs="仿宋"/>
          <w:sz w:val="28"/>
          <w:szCs w:val="28"/>
        </w:rPr>
      </w:pPr>
    </w:p>
    <w:p w14:paraId="0F784DAF" w14:textId="77777777" w:rsidR="00EE6DA2" w:rsidRDefault="00C52D20">
      <w:pPr>
        <w:spacing w:line="360" w:lineRule="auto"/>
        <w:ind w:left="360" w:firstLineChars="2200" w:firstLine="6160"/>
        <w:rPr>
          <w:rFonts w:ascii="宋体" w:hAnsi="宋体"/>
          <w:sz w:val="24"/>
          <w:szCs w:val="24"/>
        </w:rPr>
      </w:pPr>
      <w:r>
        <w:rPr>
          <w:rFonts w:ascii="仿宋" w:eastAsia="仿宋" w:hAnsi="仿宋" w:cs="仿宋" w:hint="eastAsia"/>
          <w:sz w:val="28"/>
          <w:szCs w:val="28"/>
        </w:rPr>
        <w:t>年   月   日</w:t>
      </w:r>
    </w:p>
    <w:p w14:paraId="1548F15E" w14:textId="77777777" w:rsidR="00EE6DA2" w:rsidRDefault="00C52D20">
      <w:pPr>
        <w:spacing w:line="360" w:lineRule="auto"/>
        <w:rPr>
          <w:rFonts w:ascii="宋体" w:hAnsi="宋体"/>
          <w:sz w:val="24"/>
          <w:szCs w:val="24"/>
        </w:rPr>
      </w:pPr>
      <w:r>
        <w:rPr>
          <w:rFonts w:ascii="宋体" w:hAnsi="宋体"/>
          <w:sz w:val="24"/>
          <w:szCs w:val="24"/>
        </w:rPr>
        <w:t xml:space="preserve"> </w:t>
      </w:r>
    </w:p>
    <w:p w14:paraId="2A605EDE" w14:textId="77777777" w:rsidR="00EE6DA2" w:rsidRDefault="00C52D20">
      <w:pPr>
        <w:tabs>
          <w:tab w:val="left" w:pos="6300"/>
        </w:tabs>
        <w:snapToGrid w:val="0"/>
        <w:spacing w:line="400" w:lineRule="atLeast"/>
        <w:jc w:val="left"/>
        <w:outlineLvl w:val="0"/>
        <w:rPr>
          <w:rFonts w:ascii="黑体" w:eastAsia="黑体" w:hAnsi="黑体"/>
          <w:sz w:val="28"/>
          <w:szCs w:val="28"/>
        </w:rPr>
      </w:pPr>
      <w:bookmarkStart w:id="17" w:name="_Toc32521"/>
      <w:bookmarkStart w:id="18" w:name="_Toc7627"/>
      <w:bookmarkStart w:id="19" w:name="_Toc30638"/>
      <w:r>
        <w:rPr>
          <w:rFonts w:ascii="方正仿宋_GBK" w:eastAsia="方正仿宋_GBK" w:hAnsi="宋体"/>
          <w:b/>
          <w:sz w:val="28"/>
          <w:szCs w:val="28"/>
        </w:rPr>
        <w:br w:type="page"/>
      </w:r>
      <w:r>
        <w:rPr>
          <w:rFonts w:ascii="黑体" w:eastAsia="黑体" w:hAnsi="黑体" w:hint="eastAsia"/>
          <w:sz w:val="28"/>
          <w:szCs w:val="28"/>
        </w:rPr>
        <w:lastRenderedPageBreak/>
        <w:t>附件</w:t>
      </w:r>
      <w:r>
        <w:rPr>
          <w:rFonts w:ascii="黑体" w:eastAsia="黑体" w:hAnsi="黑体"/>
          <w:sz w:val="28"/>
          <w:szCs w:val="28"/>
        </w:rPr>
        <w:t>1</w:t>
      </w:r>
    </w:p>
    <w:p w14:paraId="4E243B92" w14:textId="77777777" w:rsidR="00EE6DA2" w:rsidRDefault="00C52D20">
      <w:pPr>
        <w:tabs>
          <w:tab w:val="left" w:pos="6300"/>
        </w:tabs>
        <w:snapToGrid w:val="0"/>
        <w:spacing w:line="400" w:lineRule="atLeast"/>
        <w:jc w:val="center"/>
        <w:outlineLvl w:val="0"/>
        <w:rPr>
          <w:rFonts w:ascii="方正仿宋_GBK" w:eastAsia="方正仿宋_GBK" w:hAnsi="宋体"/>
          <w:b/>
          <w:sz w:val="28"/>
          <w:szCs w:val="28"/>
        </w:rPr>
      </w:pPr>
      <w:r>
        <w:rPr>
          <w:rFonts w:ascii="方正仿宋_GBK" w:eastAsia="方正仿宋_GBK" w:hAnsi="宋体" w:hint="eastAsia"/>
          <w:b/>
          <w:sz w:val="28"/>
          <w:szCs w:val="28"/>
        </w:rPr>
        <w:t>投标人（供应商）廉政诚信承诺书</w:t>
      </w:r>
      <w:bookmarkEnd w:id="17"/>
      <w:bookmarkEnd w:id="18"/>
      <w:bookmarkEnd w:id="19"/>
    </w:p>
    <w:p w14:paraId="5F0E3078" w14:textId="77777777" w:rsidR="00EE6DA2" w:rsidRDefault="00EE6DA2">
      <w:pPr>
        <w:spacing w:line="560" w:lineRule="exact"/>
        <w:rPr>
          <w:rFonts w:ascii="仿宋_GB2312" w:eastAsia="仿宋_GB2312" w:hAnsi="新宋体" w:cs="宋体"/>
          <w:kern w:val="0"/>
          <w:sz w:val="28"/>
          <w:szCs w:val="28"/>
        </w:rPr>
      </w:pPr>
    </w:p>
    <w:p w14:paraId="3E666308" w14:textId="77777777" w:rsidR="00EE6DA2" w:rsidRDefault="00C52D20">
      <w:pPr>
        <w:spacing w:line="56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本单位参加</w:t>
      </w:r>
      <w:r>
        <w:rPr>
          <w:rFonts w:ascii="方正仿宋_GBK" w:eastAsia="方正仿宋_GBK" w:hAnsi="宋体" w:hint="eastAsia"/>
          <w:sz w:val="28"/>
          <w:szCs w:val="28"/>
          <w:u w:val="single"/>
        </w:rPr>
        <w:t xml:space="preserve">  </w:t>
      </w:r>
      <w:r>
        <w:rPr>
          <w:rFonts w:ascii="方正仿宋_GBK" w:eastAsia="方正仿宋_GBK" w:hAnsi="宋体"/>
          <w:sz w:val="28"/>
          <w:szCs w:val="28"/>
          <w:u w:val="single"/>
        </w:rPr>
        <w:t xml:space="preserve">               </w:t>
      </w:r>
      <w:r>
        <w:rPr>
          <w:rFonts w:ascii="方正仿宋_GBK" w:eastAsia="方正仿宋_GBK" w:hAnsi="宋体" w:hint="eastAsia"/>
          <w:sz w:val="28"/>
          <w:szCs w:val="28"/>
        </w:rPr>
        <w:t xml:space="preserve">项目的竞标，郑重承诺如下： </w:t>
      </w:r>
    </w:p>
    <w:p w14:paraId="78F1F1E9" w14:textId="77777777" w:rsidR="00EE6DA2" w:rsidRDefault="00C52D20">
      <w:pPr>
        <w:spacing w:line="560" w:lineRule="exact"/>
        <w:ind w:firstLineChars="192" w:firstLine="538"/>
        <w:rPr>
          <w:rFonts w:ascii="方正仿宋_GBK" w:eastAsia="方正仿宋_GBK" w:hAnsi="宋体"/>
          <w:sz w:val="28"/>
          <w:szCs w:val="28"/>
        </w:rPr>
      </w:pPr>
      <w:r>
        <w:rPr>
          <w:rFonts w:ascii="方正仿宋_GBK" w:eastAsia="方正仿宋_GBK" w:hAnsi="宋体" w:hint="eastAsia"/>
          <w:sz w:val="28"/>
          <w:szCs w:val="28"/>
        </w:rPr>
        <w:t>一、严格遵守国家及重庆市物资采购政策法规有关规定，不做任何损害采购人及其他投标人合法权益的事情。</w:t>
      </w:r>
    </w:p>
    <w:p w14:paraId="74DA66D6" w14:textId="77777777" w:rsidR="00EE6DA2" w:rsidRDefault="00C52D20">
      <w:pPr>
        <w:spacing w:line="560" w:lineRule="exact"/>
        <w:ind w:firstLineChars="192" w:firstLine="538"/>
        <w:rPr>
          <w:rFonts w:ascii="方正仿宋_GBK" w:eastAsia="方正仿宋_GBK" w:hAnsi="宋体"/>
          <w:sz w:val="28"/>
          <w:szCs w:val="28"/>
        </w:rPr>
      </w:pPr>
      <w:r>
        <w:rPr>
          <w:rFonts w:ascii="方正仿宋_GBK" w:eastAsia="方正仿宋_GBK" w:hAnsi="宋体" w:hint="eastAsia"/>
          <w:sz w:val="28"/>
          <w:szCs w:val="28"/>
        </w:rPr>
        <w:t>二、提供的投标材料真实、合法、有效，无任何伪造、虚假成分，材料所述内容均为本单位真实拥有。</w:t>
      </w:r>
    </w:p>
    <w:p w14:paraId="79A80EDC" w14:textId="77777777" w:rsidR="00EE6DA2" w:rsidRDefault="00C52D20">
      <w:pPr>
        <w:spacing w:line="560" w:lineRule="exact"/>
        <w:ind w:firstLineChars="192" w:firstLine="538"/>
        <w:rPr>
          <w:rFonts w:ascii="方正仿宋_GBK" w:eastAsia="方正仿宋_GBK" w:hAnsi="宋体"/>
          <w:sz w:val="28"/>
          <w:szCs w:val="28"/>
        </w:rPr>
      </w:pPr>
      <w:r>
        <w:rPr>
          <w:rFonts w:ascii="方正仿宋_GBK" w:eastAsia="方正仿宋_GBK" w:hAnsi="宋体" w:hint="eastAsia"/>
          <w:sz w:val="28"/>
          <w:szCs w:val="28"/>
        </w:rPr>
        <w:t>三、尊重专家评审结果，切实维护招标采购的正常秩序，维护采购结果的严肃性及权威性。</w:t>
      </w:r>
    </w:p>
    <w:p w14:paraId="3F4EF626" w14:textId="77777777" w:rsidR="00EE6DA2" w:rsidRDefault="00C52D20">
      <w:pPr>
        <w:spacing w:line="560" w:lineRule="exact"/>
        <w:ind w:firstLineChars="192" w:firstLine="538"/>
        <w:rPr>
          <w:rFonts w:ascii="方正仿宋_GBK" w:eastAsia="方正仿宋_GBK" w:hAnsi="宋体"/>
          <w:sz w:val="28"/>
          <w:szCs w:val="28"/>
        </w:rPr>
      </w:pPr>
      <w:r>
        <w:rPr>
          <w:rFonts w:ascii="方正仿宋_GBK" w:eastAsia="方正仿宋_GBK" w:hAnsi="宋体" w:hint="eastAsia"/>
          <w:sz w:val="28"/>
          <w:szCs w:val="28"/>
        </w:rPr>
        <w:t>四、若中标，积极履行中标人的义务，认真执行采购合同。</w:t>
      </w:r>
    </w:p>
    <w:p w14:paraId="5345DCC1" w14:textId="77777777" w:rsidR="00EE6DA2" w:rsidRDefault="00C52D20">
      <w:pPr>
        <w:spacing w:line="560" w:lineRule="exact"/>
        <w:ind w:firstLineChars="192" w:firstLine="538"/>
        <w:rPr>
          <w:rFonts w:ascii="方正仿宋_GBK" w:eastAsia="方正仿宋_GBK" w:hAnsi="宋体"/>
          <w:sz w:val="28"/>
          <w:szCs w:val="28"/>
        </w:rPr>
      </w:pPr>
      <w:r>
        <w:rPr>
          <w:rFonts w:ascii="方正仿宋_GBK" w:eastAsia="方正仿宋_GBK" w:hAnsi="宋体" w:hint="eastAsia"/>
          <w:sz w:val="28"/>
          <w:szCs w:val="28"/>
        </w:rPr>
        <w:t>五、认真阅读并熟悉重庆</w:t>
      </w:r>
      <w:r>
        <w:rPr>
          <w:rFonts w:ascii="方正仿宋_GBK" w:eastAsia="方正仿宋_GBK" w:hAnsi="宋体"/>
          <w:sz w:val="28"/>
          <w:szCs w:val="28"/>
        </w:rPr>
        <w:t>幼儿师范高等专科学校</w:t>
      </w:r>
      <w:r>
        <w:rPr>
          <w:rFonts w:ascii="方正仿宋_GBK" w:eastAsia="方正仿宋_GBK" w:hAnsi="宋体" w:hint="eastAsia"/>
          <w:sz w:val="28"/>
          <w:szCs w:val="28"/>
        </w:rPr>
        <w:t>关于投标人违约行为处理的合同约定（简称“实施意见”），若违反相关规定者，自愿按照《实施意见》规定接受处罚。</w:t>
      </w:r>
    </w:p>
    <w:p w14:paraId="3A32C6DC" w14:textId="77777777" w:rsidR="00EE6DA2" w:rsidRDefault="00EE6DA2">
      <w:pPr>
        <w:spacing w:line="560" w:lineRule="exact"/>
        <w:ind w:firstLineChars="192" w:firstLine="538"/>
        <w:rPr>
          <w:rFonts w:ascii="方正仿宋_GBK" w:eastAsia="方正仿宋_GBK" w:hAnsi="宋体"/>
          <w:sz w:val="28"/>
          <w:szCs w:val="28"/>
        </w:rPr>
      </w:pPr>
    </w:p>
    <w:p w14:paraId="4903AB3B" w14:textId="77777777" w:rsidR="00EE6DA2" w:rsidRDefault="00EE6DA2">
      <w:pPr>
        <w:spacing w:line="560" w:lineRule="exact"/>
        <w:ind w:firstLineChars="192" w:firstLine="538"/>
        <w:rPr>
          <w:rFonts w:ascii="方正仿宋_GBK" w:eastAsia="方正仿宋_GBK" w:hAnsi="宋体"/>
          <w:sz w:val="28"/>
          <w:szCs w:val="28"/>
        </w:rPr>
      </w:pPr>
    </w:p>
    <w:p w14:paraId="2CCCD0F3" w14:textId="77777777" w:rsidR="00EE6DA2" w:rsidRDefault="00C52D20">
      <w:pPr>
        <w:spacing w:line="560" w:lineRule="exact"/>
        <w:ind w:firstLineChars="1040" w:firstLine="2912"/>
        <w:rPr>
          <w:rFonts w:ascii="方正仿宋_GBK" w:eastAsia="方正仿宋_GBK" w:hAnsi="宋体"/>
          <w:sz w:val="28"/>
          <w:szCs w:val="28"/>
        </w:rPr>
      </w:pPr>
      <w:r>
        <w:rPr>
          <w:rFonts w:ascii="方正仿宋_GBK" w:eastAsia="方正仿宋_GBK" w:hAnsi="宋体" w:hint="eastAsia"/>
          <w:sz w:val="28"/>
          <w:szCs w:val="28"/>
        </w:rPr>
        <w:t>投标人（供应商）名称（盖章）：</w:t>
      </w:r>
    </w:p>
    <w:p w14:paraId="4878BDF0" w14:textId="77777777" w:rsidR="00EE6DA2" w:rsidRDefault="00C52D20">
      <w:pPr>
        <w:spacing w:line="560" w:lineRule="exact"/>
        <w:ind w:firstLineChars="1040" w:firstLine="2912"/>
        <w:rPr>
          <w:rFonts w:ascii="方正仿宋_GBK" w:eastAsia="方正仿宋_GBK" w:hAnsi="宋体"/>
          <w:sz w:val="28"/>
          <w:szCs w:val="28"/>
        </w:rPr>
      </w:pPr>
      <w:r>
        <w:rPr>
          <w:rFonts w:ascii="方正仿宋_GBK" w:eastAsia="方正仿宋_GBK" w:hAnsi="宋体" w:hint="eastAsia"/>
          <w:sz w:val="28"/>
          <w:szCs w:val="28"/>
        </w:rPr>
        <w:t>法人（授权）代表签字：</w:t>
      </w:r>
    </w:p>
    <w:p w14:paraId="5B1B7AD9" w14:textId="77777777" w:rsidR="00EE6DA2" w:rsidRDefault="00C52D20">
      <w:pPr>
        <w:spacing w:line="560" w:lineRule="exact"/>
        <w:ind w:firstLineChars="192" w:firstLine="538"/>
        <w:rPr>
          <w:rFonts w:ascii="方正仿宋_GBK" w:eastAsia="方正仿宋_GBK" w:hAnsi="宋体"/>
          <w:sz w:val="28"/>
          <w:szCs w:val="28"/>
        </w:rPr>
      </w:pPr>
      <w:r>
        <w:rPr>
          <w:rFonts w:ascii="方正仿宋_GBK" w:eastAsia="方正仿宋_GBK" w:hAnsi="宋体" w:hint="eastAsia"/>
          <w:sz w:val="28"/>
          <w:szCs w:val="28"/>
        </w:rPr>
        <w:t xml:space="preserve">                            年    月    日 </w:t>
      </w:r>
    </w:p>
    <w:p w14:paraId="4844CECB" w14:textId="77777777" w:rsidR="00EE6DA2" w:rsidRDefault="00EE6DA2">
      <w:pPr>
        <w:spacing w:line="360" w:lineRule="auto"/>
        <w:ind w:left="360"/>
        <w:rPr>
          <w:rFonts w:ascii="宋体" w:hAnsi="宋体"/>
          <w:sz w:val="24"/>
          <w:szCs w:val="24"/>
        </w:rPr>
      </w:pPr>
    </w:p>
    <w:p w14:paraId="12BE142C" w14:textId="77777777" w:rsidR="00EE6DA2" w:rsidRDefault="00C52D20">
      <w:pPr>
        <w:tabs>
          <w:tab w:val="left" w:pos="6300"/>
        </w:tabs>
        <w:snapToGrid w:val="0"/>
        <w:spacing w:line="400" w:lineRule="atLeast"/>
        <w:outlineLvl w:val="0"/>
        <w:rPr>
          <w:rFonts w:ascii="黑体" w:eastAsia="黑体" w:hAnsi="黑体"/>
          <w:sz w:val="28"/>
          <w:szCs w:val="28"/>
        </w:rPr>
      </w:pPr>
      <w:r>
        <w:rPr>
          <w:rFonts w:ascii="宋体" w:hAnsi="宋体"/>
          <w:sz w:val="28"/>
          <w:szCs w:val="28"/>
        </w:rPr>
        <w:br w:type="page"/>
      </w:r>
      <w:r>
        <w:rPr>
          <w:rFonts w:ascii="黑体" w:eastAsia="黑体" w:hAnsi="黑体" w:hint="eastAsia"/>
          <w:sz w:val="28"/>
          <w:szCs w:val="28"/>
        </w:rPr>
        <w:lastRenderedPageBreak/>
        <w:t>附件</w:t>
      </w:r>
      <w:r>
        <w:rPr>
          <w:rFonts w:ascii="黑体" w:eastAsia="黑体" w:hAnsi="黑体"/>
          <w:sz w:val="28"/>
          <w:szCs w:val="28"/>
        </w:rPr>
        <w:t>2</w:t>
      </w:r>
    </w:p>
    <w:p w14:paraId="211887F8" w14:textId="77777777" w:rsidR="00EE6DA2" w:rsidRDefault="00C52D20">
      <w:pPr>
        <w:tabs>
          <w:tab w:val="left" w:pos="6300"/>
        </w:tabs>
        <w:snapToGrid w:val="0"/>
        <w:spacing w:line="400" w:lineRule="atLeast"/>
        <w:jc w:val="center"/>
        <w:outlineLvl w:val="0"/>
        <w:rPr>
          <w:rFonts w:ascii="方正仿宋_GBK" w:eastAsia="方正仿宋_GBK" w:hAnsi="宋体"/>
          <w:b/>
          <w:bCs/>
          <w:sz w:val="32"/>
          <w:szCs w:val="32"/>
        </w:rPr>
      </w:pPr>
      <w:r>
        <w:rPr>
          <w:rFonts w:ascii="方正仿宋_GBK" w:eastAsia="方正仿宋_GBK" w:hAnsi="宋体" w:hint="eastAsia"/>
          <w:b/>
          <w:bCs/>
          <w:sz w:val="32"/>
          <w:szCs w:val="32"/>
        </w:rPr>
        <w:t>重庆幼儿</w:t>
      </w:r>
      <w:r>
        <w:rPr>
          <w:rFonts w:ascii="方正仿宋_GBK" w:eastAsia="方正仿宋_GBK" w:hAnsi="宋体"/>
          <w:b/>
          <w:bCs/>
          <w:sz w:val="32"/>
          <w:szCs w:val="32"/>
        </w:rPr>
        <w:t>师范高等专科学校</w:t>
      </w:r>
    </w:p>
    <w:p w14:paraId="45250079" w14:textId="77777777" w:rsidR="00EE6DA2" w:rsidRDefault="00C52D20">
      <w:pPr>
        <w:tabs>
          <w:tab w:val="left" w:pos="6300"/>
        </w:tabs>
        <w:snapToGrid w:val="0"/>
        <w:spacing w:line="400" w:lineRule="atLeast"/>
        <w:jc w:val="center"/>
        <w:outlineLvl w:val="0"/>
        <w:rPr>
          <w:rFonts w:ascii="仿宋" w:eastAsia="仿宋" w:hAnsi="仿宋" w:cs="仿宋"/>
          <w:b/>
          <w:bCs/>
          <w:sz w:val="32"/>
          <w:szCs w:val="32"/>
        </w:rPr>
      </w:pPr>
      <w:bookmarkStart w:id="20" w:name="_Toc28318"/>
      <w:bookmarkStart w:id="21" w:name="_Toc28085"/>
      <w:bookmarkStart w:id="22" w:name="_Toc28"/>
      <w:r>
        <w:rPr>
          <w:rFonts w:ascii="方正仿宋_GBK" w:eastAsia="方正仿宋_GBK" w:hAnsi="宋体" w:hint="eastAsia"/>
          <w:b/>
          <w:bCs/>
          <w:sz w:val="32"/>
          <w:szCs w:val="32"/>
        </w:rPr>
        <w:t>关于投标人违约行为处理的合同约定</w:t>
      </w:r>
      <w:bookmarkEnd w:id="20"/>
      <w:bookmarkEnd w:id="21"/>
      <w:bookmarkEnd w:id="22"/>
    </w:p>
    <w:p w14:paraId="378FF175" w14:textId="77777777" w:rsidR="00EE6DA2" w:rsidRDefault="00C52D20">
      <w:pPr>
        <w:spacing w:line="570" w:lineRule="exact"/>
        <w:ind w:firstLine="555"/>
        <w:jc w:val="left"/>
        <w:rPr>
          <w:rFonts w:ascii="仿宋" w:eastAsia="仿宋" w:hAnsi="仿宋" w:cs="仿宋"/>
          <w:sz w:val="28"/>
          <w:szCs w:val="28"/>
        </w:rPr>
      </w:pPr>
      <w:r>
        <w:rPr>
          <w:rFonts w:ascii="仿宋" w:eastAsia="仿宋" w:hAnsi="仿宋" w:cs="仿宋" w:hint="eastAsia"/>
          <w:sz w:val="28"/>
          <w:szCs w:val="28"/>
        </w:rPr>
        <w:t>为维护招标采购正常秩序，营造公开透明、公平竞争、公正合理的采购环境，切实维护采购人及投标人合法权益，根据《中华人民共和国招标投标法》、《中华人民共和国政府采购法》、《中华人民共和国政府采购货物和服务招标投标管理办法》、《中华人民共和国合同法》等法律法规规定，结合实际，特制定本约定。</w:t>
      </w:r>
    </w:p>
    <w:p w14:paraId="282EE4A1" w14:textId="77777777" w:rsidR="00EE6DA2" w:rsidRDefault="00C52D20">
      <w:pPr>
        <w:spacing w:line="570" w:lineRule="exact"/>
        <w:ind w:firstLineChars="222" w:firstLine="622"/>
        <w:jc w:val="left"/>
        <w:rPr>
          <w:rFonts w:ascii="仿宋" w:eastAsia="仿宋" w:hAnsi="仿宋" w:cs="仿宋"/>
          <w:sz w:val="28"/>
          <w:szCs w:val="28"/>
        </w:rPr>
      </w:pPr>
      <w:r>
        <w:rPr>
          <w:rFonts w:ascii="仿宋" w:eastAsia="仿宋" w:hAnsi="仿宋" w:cs="仿宋" w:hint="eastAsia"/>
          <w:sz w:val="28"/>
          <w:szCs w:val="28"/>
        </w:rPr>
        <w:t>第一条   投标人采取不正当手段（包括围标、串标、排挤、恐吓、串通、提供虚假材料、恶意中标等）进行竞争且情况属实的，分别按下述情况进行处理：（1）经评标专家或采购人开评标现场认定，投标文件作废标处理；（2）中标后未签订采购合同前，经评标专家或采购人复查认定，中标无效；（3）已签订了采购合同，项目处于实施过程中，经评标专家或采购人复查认定，无条件执行完采购合同，处以采购合同金额5-20%的罚款，具体处罚比例由每个项目的招标文件另行约定。</w:t>
      </w:r>
    </w:p>
    <w:p w14:paraId="2A05C723" w14:textId="77777777" w:rsidR="00EE6DA2" w:rsidRDefault="00C52D20">
      <w:pPr>
        <w:spacing w:line="570" w:lineRule="exact"/>
        <w:ind w:firstLineChars="222" w:firstLine="622"/>
        <w:jc w:val="left"/>
        <w:rPr>
          <w:rFonts w:ascii="仿宋" w:eastAsia="仿宋" w:hAnsi="仿宋" w:cs="仿宋"/>
          <w:sz w:val="28"/>
          <w:szCs w:val="28"/>
        </w:rPr>
      </w:pPr>
      <w:r>
        <w:rPr>
          <w:rFonts w:ascii="仿宋" w:eastAsia="仿宋" w:hAnsi="仿宋" w:cs="仿宋" w:hint="eastAsia"/>
          <w:sz w:val="28"/>
          <w:szCs w:val="28"/>
        </w:rPr>
        <w:t>第二条  投标人中标后不能全面履行投标义务的（包括不能按时签订采购合同、转包分包、延期、技术指标达不到要求等），分别按下述情况进行处理：（1）采购结果经公示无异议，中标通知书发出后，中标人不能在规定时间内签订技术服务协议及采购合同的，视投标人自动放弃中标，终止签订技术协议及采购合同；（2）非经采购人书面同意，将合同范围的货物转包或分包给他人供应，视投标人违约，终止采购合同，由此造成的一切后果由投标人负责。影响项目建设并给采购人造成损失的，依法追究投标人法律责任；（3）因投标人原因，签订合同后不能按期供货、安装调试、验收合格的，每超过项目竣工</w:t>
      </w:r>
      <w:r>
        <w:rPr>
          <w:rFonts w:ascii="仿宋" w:eastAsia="仿宋" w:hAnsi="仿宋" w:cs="仿宋" w:hint="eastAsia"/>
          <w:sz w:val="28"/>
          <w:szCs w:val="28"/>
        </w:rPr>
        <w:lastRenderedPageBreak/>
        <w:t>（交货）时间一天，处以投标人采购合同金额</w:t>
      </w:r>
      <w:r>
        <w:rPr>
          <w:rFonts w:ascii="仿宋" w:eastAsia="仿宋" w:hAnsi="仿宋" w:cs="仿宋"/>
          <w:sz w:val="28"/>
          <w:szCs w:val="28"/>
        </w:rPr>
        <w:t>5</w:t>
      </w:r>
      <w:r>
        <w:rPr>
          <w:rFonts w:ascii="仿宋" w:eastAsia="仿宋" w:hAnsi="仿宋" w:cs="仿宋" w:hint="eastAsia"/>
          <w:sz w:val="28"/>
          <w:szCs w:val="28"/>
        </w:rPr>
        <w:t>‰的违约金。在质保期内，不能按照投标文件承诺或合同承诺提供售后服务的，视情况扣除10-100%的质量保证金。（4）产品验收时以次充好或技术指标达不到采购人要求的，处以采购合同金额1%的罚款，同时无条件更换产品或升级完善产品，确保达到技术指标要求。因更换产品或升级完善产品给采购人造成损失的，视情况处以采购合同金额1-15%的违约金。</w:t>
      </w:r>
    </w:p>
    <w:p w14:paraId="3AB54A9A" w14:textId="77777777" w:rsidR="00EE6DA2" w:rsidRDefault="00C52D20">
      <w:pPr>
        <w:spacing w:line="570" w:lineRule="exact"/>
        <w:ind w:firstLine="555"/>
        <w:jc w:val="left"/>
        <w:rPr>
          <w:rFonts w:ascii="仿宋" w:eastAsia="仿宋" w:hAnsi="仿宋" w:cs="仿宋"/>
          <w:sz w:val="28"/>
          <w:szCs w:val="28"/>
        </w:rPr>
      </w:pPr>
      <w:r>
        <w:rPr>
          <w:rFonts w:ascii="仿宋" w:eastAsia="仿宋" w:hAnsi="仿宋" w:cs="仿宋" w:hint="eastAsia"/>
          <w:sz w:val="28"/>
          <w:szCs w:val="28"/>
        </w:rPr>
        <w:t>对于第一条、第二条各种情形，均没收投标保证金或履约保证金，列入重庆幼儿师范</w:t>
      </w:r>
      <w:r>
        <w:rPr>
          <w:rFonts w:ascii="仿宋" w:eastAsia="仿宋" w:hAnsi="仿宋" w:cs="仿宋"/>
          <w:sz w:val="28"/>
          <w:szCs w:val="28"/>
        </w:rPr>
        <w:t>高等专科学校</w:t>
      </w:r>
      <w:r>
        <w:rPr>
          <w:rFonts w:ascii="仿宋" w:eastAsia="仿宋" w:hAnsi="仿宋" w:cs="仿宋" w:hint="eastAsia"/>
          <w:sz w:val="28"/>
          <w:szCs w:val="28"/>
        </w:rPr>
        <w:t>投标人黑名单库，五年内不得参与学校任何采购项目的投标。同时，严格按照国家《政府采购法》《招标投标法》相关规定进行处理。</w:t>
      </w:r>
    </w:p>
    <w:p w14:paraId="57FBDB52" w14:textId="77777777" w:rsidR="00EE6DA2" w:rsidRDefault="00C52D20">
      <w:pPr>
        <w:spacing w:line="570" w:lineRule="exact"/>
        <w:ind w:firstLineChars="222" w:firstLine="622"/>
        <w:jc w:val="left"/>
        <w:rPr>
          <w:rFonts w:ascii="仿宋" w:eastAsia="仿宋" w:hAnsi="仿宋" w:cs="仿宋"/>
          <w:sz w:val="28"/>
          <w:szCs w:val="28"/>
        </w:rPr>
      </w:pPr>
      <w:r>
        <w:rPr>
          <w:rFonts w:ascii="仿宋" w:eastAsia="仿宋" w:hAnsi="仿宋" w:cs="仿宋" w:hint="eastAsia"/>
          <w:sz w:val="28"/>
          <w:szCs w:val="28"/>
        </w:rPr>
        <w:t>第三条  投标人应保证所提供的货物或其任何一部分均不会侵犯任何第三方的知识产权，如若出现侵权行为，由投标人承担全部责任。</w:t>
      </w:r>
    </w:p>
    <w:p w14:paraId="7419CFC6" w14:textId="77777777" w:rsidR="00EE6DA2" w:rsidRDefault="00C52D20">
      <w:pPr>
        <w:spacing w:line="570" w:lineRule="exact"/>
        <w:ind w:firstLineChars="222" w:firstLine="622"/>
        <w:jc w:val="left"/>
        <w:rPr>
          <w:rFonts w:ascii="仿宋" w:eastAsia="仿宋" w:hAnsi="仿宋" w:cs="仿宋"/>
          <w:sz w:val="28"/>
          <w:szCs w:val="28"/>
        </w:rPr>
      </w:pPr>
      <w:r>
        <w:rPr>
          <w:rFonts w:ascii="仿宋" w:eastAsia="仿宋" w:hAnsi="仿宋" w:cs="仿宋" w:hint="eastAsia"/>
          <w:sz w:val="28"/>
          <w:szCs w:val="28"/>
        </w:rPr>
        <w:t>第四条  本约定解释权归学校招标采购中心，凡来参与投标的供应商均被视为同意并遵守本约定。</w:t>
      </w:r>
    </w:p>
    <w:p w14:paraId="1D44C9DB" w14:textId="77777777" w:rsidR="00EE6DA2" w:rsidRDefault="00EE6DA2">
      <w:pPr>
        <w:spacing w:line="360" w:lineRule="auto"/>
        <w:ind w:firstLineChars="250" w:firstLine="700"/>
        <w:rPr>
          <w:rFonts w:ascii="宋体" w:hAnsi="宋体"/>
          <w:sz w:val="28"/>
          <w:szCs w:val="28"/>
        </w:rPr>
      </w:pPr>
    </w:p>
    <w:p w14:paraId="730091D3" w14:textId="77777777" w:rsidR="00EE6DA2" w:rsidRDefault="00EE6DA2">
      <w:pPr>
        <w:spacing w:line="360" w:lineRule="auto"/>
        <w:ind w:firstLineChars="250" w:firstLine="700"/>
        <w:rPr>
          <w:rFonts w:ascii="宋体" w:hAnsi="宋体"/>
          <w:sz w:val="28"/>
          <w:szCs w:val="28"/>
        </w:rPr>
      </w:pPr>
    </w:p>
    <w:p w14:paraId="77E73F7D" w14:textId="77777777" w:rsidR="00EE6DA2" w:rsidRDefault="00EE6DA2">
      <w:pPr>
        <w:spacing w:line="360" w:lineRule="auto"/>
        <w:ind w:firstLineChars="250" w:firstLine="700"/>
        <w:rPr>
          <w:rFonts w:ascii="宋体" w:hAnsi="宋体"/>
          <w:sz w:val="28"/>
          <w:szCs w:val="28"/>
        </w:rPr>
      </w:pPr>
    </w:p>
    <w:p w14:paraId="7D7B97B7" w14:textId="77777777" w:rsidR="00EE6DA2" w:rsidRDefault="00EE6DA2">
      <w:pPr>
        <w:spacing w:line="360" w:lineRule="auto"/>
        <w:ind w:firstLineChars="250" w:firstLine="700"/>
        <w:rPr>
          <w:rFonts w:ascii="宋体" w:hAnsi="宋体"/>
          <w:sz w:val="28"/>
          <w:szCs w:val="28"/>
        </w:rPr>
      </w:pPr>
    </w:p>
    <w:p w14:paraId="09784AAF" w14:textId="77777777" w:rsidR="00EE6DA2" w:rsidRDefault="00EE6DA2">
      <w:pPr>
        <w:spacing w:line="360" w:lineRule="auto"/>
        <w:ind w:firstLineChars="250" w:firstLine="700"/>
        <w:rPr>
          <w:rFonts w:ascii="宋体" w:hAnsi="宋体"/>
          <w:sz w:val="28"/>
          <w:szCs w:val="28"/>
        </w:rPr>
      </w:pPr>
    </w:p>
    <w:p w14:paraId="66D5D125" w14:textId="77777777" w:rsidR="00EE6DA2" w:rsidRDefault="00EE6DA2">
      <w:pPr>
        <w:spacing w:line="360" w:lineRule="auto"/>
        <w:ind w:firstLineChars="250" w:firstLine="700"/>
        <w:rPr>
          <w:rFonts w:ascii="宋体" w:hAnsi="宋体"/>
          <w:sz w:val="28"/>
          <w:szCs w:val="28"/>
        </w:rPr>
      </w:pPr>
    </w:p>
    <w:p w14:paraId="33C573C6" w14:textId="77777777" w:rsidR="00EE6DA2" w:rsidRDefault="00C52D20">
      <w:pPr>
        <w:spacing w:line="360" w:lineRule="auto"/>
        <w:ind w:firstLineChars="250" w:firstLine="904"/>
        <w:jc w:val="center"/>
        <w:rPr>
          <w:rFonts w:ascii="方正仿宋_GBK" w:eastAsia="方正仿宋_GBK" w:hAnsi="仿宋" w:cs="仿宋"/>
          <w:color w:val="333333"/>
          <w:kern w:val="0"/>
          <w:sz w:val="28"/>
          <w:szCs w:val="28"/>
        </w:rPr>
      </w:pPr>
      <w:r>
        <w:rPr>
          <w:rFonts w:ascii="宋体" w:hAnsi="宋体" w:hint="eastAsia"/>
          <w:b/>
          <w:sz w:val="36"/>
          <w:szCs w:val="28"/>
        </w:rPr>
        <w:t>（结束</w:t>
      </w:r>
      <w:r>
        <w:rPr>
          <w:rFonts w:ascii="宋体" w:hAnsi="宋体"/>
          <w:b/>
          <w:sz w:val="36"/>
          <w:szCs w:val="28"/>
        </w:rPr>
        <w:t>）</w:t>
      </w:r>
    </w:p>
    <w:sectPr w:rsidR="00EE6D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7A474" w14:textId="77777777" w:rsidR="00C8274A" w:rsidRDefault="00C8274A">
      <w:r>
        <w:separator/>
      </w:r>
    </w:p>
  </w:endnote>
  <w:endnote w:type="continuationSeparator" w:id="0">
    <w:p w14:paraId="4A11172E" w14:textId="77777777" w:rsidR="00C8274A" w:rsidRDefault="00C82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767FD" w14:textId="77777777" w:rsidR="00EE6DA2" w:rsidRDefault="00C52D20">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18</w:t>
    </w:r>
    <w:r>
      <w:rPr>
        <w:b/>
        <w:sz w:val="24"/>
        <w:szCs w:val="24"/>
      </w:rPr>
      <w:fldChar w:fldCharType="end"/>
    </w:r>
  </w:p>
  <w:p w14:paraId="461D4B4C" w14:textId="77777777" w:rsidR="00EE6DA2" w:rsidRDefault="00EE6DA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AEC70" w14:textId="77777777" w:rsidR="00C8274A" w:rsidRDefault="00C8274A">
      <w:r>
        <w:separator/>
      </w:r>
    </w:p>
  </w:footnote>
  <w:footnote w:type="continuationSeparator" w:id="0">
    <w:p w14:paraId="5886A07F" w14:textId="77777777" w:rsidR="00C8274A" w:rsidRDefault="00C82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B4E77"/>
    <w:rsid w:val="00014295"/>
    <w:rsid w:val="00037A72"/>
    <w:rsid w:val="000D1DCC"/>
    <w:rsid w:val="00137CB7"/>
    <w:rsid w:val="001815FF"/>
    <w:rsid w:val="00191501"/>
    <w:rsid w:val="001C0232"/>
    <w:rsid w:val="001D4D4B"/>
    <w:rsid w:val="002B21E3"/>
    <w:rsid w:val="002D1940"/>
    <w:rsid w:val="002F38CC"/>
    <w:rsid w:val="0033216C"/>
    <w:rsid w:val="00397BEB"/>
    <w:rsid w:val="003A7404"/>
    <w:rsid w:val="00546F80"/>
    <w:rsid w:val="005579F8"/>
    <w:rsid w:val="00566F6E"/>
    <w:rsid w:val="005A169B"/>
    <w:rsid w:val="00654EA2"/>
    <w:rsid w:val="006665A7"/>
    <w:rsid w:val="00671136"/>
    <w:rsid w:val="006A2A0B"/>
    <w:rsid w:val="006A503C"/>
    <w:rsid w:val="00701CDA"/>
    <w:rsid w:val="007056F1"/>
    <w:rsid w:val="00722D26"/>
    <w:rsid w:val="007C37BE"/>
    <w:rsid w:val="00873787"/>
    <w:rsid w:val="008F702D"/>
    <w:rsid w:val="009E09C4"/>
    <w:rsid w:val="00A363D6"/>
    <w:rsid w:val="00AC61A6"/>
    <w:rsid w:val="00AE0689"/>
    <w:rsid w:val="00BA376A"/>
    <w:rsid w:val="00C52D20"/>
    <w:rsid w:val="00C66115"/>
    <w:rsid w:val="00C8274A"/>
    <w:rsid w:val="00C96475"/>
    <w:rsid w:val="00D253D0"/>
    <w:rsid w:val="00DB4E77"/>
    <w:rsid w:val="00E708DB"/>
    <w:rsid w:val="00E82421"/>
    <w:rsid w:val="00EB5851"/>
    <w:rsid w:val="00EE403D"/>
    <w:rsid w:val="00EE6DA2"/>
    <w:rsid w:val="00F54AB6"/>
    <w:rsid w:val="00F92D2C"/>
    <w:rsid w:val="02295A63"/>
    <w:rsid w:val="02707AEB"/>
    <w:rsid w:val="027C2810"/>
    <w:rsid w:val="039F606D"/>
    <w:rsid w:val="045357FB"/>
    <w:rsid w:val="055F555A"/>
    <w:rsid w:val="056F7ABD"/>
    <w:rsid w:val="065F1F24"/>
    <w:rsid w:val="06CC7744"/>
    <w:rsid w:val="079B5BD8"/>
    <w:rsid w:val="091657A6"/>
    <w:rsid w:val="09C15683"/>
    <w:rsid w:val="0BA230B6"/>
    <w:rsid w:val="0BF712E9"/>
    <w:rsid w:val="0C6537CC"/>
    <w:rsid w:val="0D2576F6"/>
    <w:rsid w:val="0D352A88"/>
    <w:rsid w:val="0E121123"/>
    <w:rsid w:val="0E402BDB"/>
    <w:rsid w:val="0FFA084A"/>
    <w:rsid w:val="10B2114F"/>
    <w:rsid w:val="11A35142"/>
    <w:rsid w:val="11BD4C4B"/>
    <w:rsid w:val="12453368"/>
    <w:rsid w:val="133C07C7"/>
    <w:rsid w:val="13ED419D"/>
    <w:rsid w:val="147F0C0E"/>
    <w:rsid w:val="15461C1B"/>
    <w:rsid w:val="15E9017E"/>
    <w:rsid w:val="164D304B"/>
    <w:rsid w:val="184B4520"/>
    <w:rsid w:val="19354FC8"/>
    <w:rsid w:val="195E59FE"/>
    <w:rsid w:val="19AE6BC2"/>
    <w:rsid w:val="19FC1778"/>
    <w:rsid w:val="1A4B319B"/>
    <w:rsid w:val="1A6E6B93"/>
    <w:rsid w:val="1AA3492B"/>
    <w:rsid w:val="1B426E7F"/>
    <w:rsid w:val="1B567089"/>
    <w:rsid w:val="1C093AB7"/>
    <w:rsid w:val="1C5F25AB"/>
    <w:rsid w:val="1DF310E0"/>
    <w:rsid w:val="1EA32577"/>
    <w:rsid w:val="1F0A4362"/>
    <w:rsid w:val="1FA13150"/>
    <w:rsid w:val="1FBF225C"/>
    <w:rsid w:val="206B37F1"/>
    <w:rsid w:val="20F21D9B"/>
    <w:rsid w:val="22102572"/>
    <w:rsid w:val="24A836F8"/>
    <w:rsid w:val="24B56808"/>
    <w:rsid w:val="24BE739C"/>
    <w:rsid w:val="24D21DE6"/>
    <w:rsid w:val="2606208A"/>
    <w:rsid w:val="2695404B"/>
    <w:rsid w:val="26FD21CD"/>
    <w:rsid w:val="27063A21"/>
    <w:rsid w:val="28072068"/>
    <w:rsid w:val="283040C1"/>
    <w:rsid w:val="28FB47EF"/>
    <w:rsid w:val="29664888"/>
    <w:rsid w:val="2CA60F23"/>
    <w:rsid w:val="2CB1707B"/>
    <w:rsid w:val="2D93598F"/>
    <w:rsid w:val="2DD64E57"/>
    <w:rsid w:val="2DDF5C31"/>
    <w:rsid w:val="2FE46CAD"/>
    <w:rsid w:val="302F5C58"/>
    <w:rsid w:val="31211F3C"/>
    <w:rsid w:val="321D7888"/>
    <w:rsid w:val="324153E0"/>
    <w:rsid w:val="3255199A"/>
    <w:rsid w:val="32924BD8"/>
    <w:rsid w:val="34CE0B0C"/>
    <w:rsid w:val="357216F2"/>
    <w:rsid w:val="36DD55BF"/>
    <w:rsid w:val="36E752BB"/>
    <w:rsid w:val="37FA45BC"/>
    <w:rsid w:val="39D63CB1"/>
    <w:rsid w:val="3A7677A5"/>
    <w:rsid w:val="3AB83B12"/>
    <w:rsid w:val="3B064D6B"/>
    <w:rsid w:val="3B1819F5"/>
    <w:rsid w:val="3B2D143F"/>
    <w:rsid w:val="3B637568"/>
    <w:rsid w:val="3C821F05"/>
    <w:rsid w:val="3C8D3112"/>
    <w:rsid w:val="3CD677D2"/>
    <w:rsid w:val="3D086375"/>
    <w:rsid w:val="3D126742"/>
    <w:rsid w:val="3EC93469"/>
    <w:rsid w:val="4058555A"/>
    <w:rsid w:val="40661516"/>
    <w:rsid w:val="40C81583"/>
    <w:rsid w:val="40C9072F"/>
    <w:rsid w:val="427F6C6C"/>
    <w:rsid w:val="43A844B8"/>
    <w:rsid w:val="43BC5E8A"/>
    <w:rsid w:val="462668CB"/>
    <w:rsid w:val="46780797"/>
    <w:rsid w:val="46884DF2"/>
    <w:rsid w:val="46C93B1F"/>
    <w:rsid w:val="472E3453"/>
    <w:rsid w:val="48344239"/>
    <w:rsid w:val="4B1D0346"/>
    <w:rsid w:val="4BC91363"/>
    <w:rsid w:val="4CAB3820"/>
    <w:rsid w:val="4DE44DDB"/>
    <w:rsid w:val="50402B67"/>
    <w:rsid w:val="509648CD"/>
    <w:rsid w:val="515604DE"/>
    <w:rsid w:val="51610489"/>
    <w:rsid w:val="51B813E3"/>
    <w:rsid w:val="523D6B80"/>
    <w:rsid w:val="53657780"/>
    <w:rsid w:val="559877A6"/>
    <w:rsid w:val="56494C9E"/>
    <w:rsid w:val="570C047E"/>
    <w:rsid w:val="57AA02BB"/>
    <w:rsid w:val="57FD5F9A"/>
    <w:rsid w:val="58845920"/>
    <w:rsid w:val="5A0D1FD8"/>
    <w:rsid w:val="5AEA6C9D"/>
    <w:rsid w:val="5AF002A0"/>
    <w:rsid w:val="5AF07905"/>
    <w:rsid w:val="5BAD09A7"/>
    <w:rsid w:val="5C2E00E2"/>
    <w:rsid w:val="5E9067D1"/>
    <w:rsid w:val="5EC83C46"/>
    <w:rsid w:val="60FA6A46"/>
    <w:rsid w:val="61216F70"/>
    <w:rsid w:val="622A639E"/>
    <w:rsid w:val="6244706D"/>
    <w:rsid w:val="62D148A0"/>
    <w:rsid w:val="63243BFE"/>
    <w:rsid w:val="64E5501F"/>
    <w:rsid w:val="65A4719E"/>
    <w:rsid w:val="65AF7995"/>
    <w:rsid w:val="661F67D4"/>
    <w:rsid w:val="67B912C2"/>
    <w:rsid w:val="67CA0FF6"/>
    <w:rsid w:val="688831C4"/>
    <w:rsid w:val="68A67351"/>
    <w:rsid w:val="68CF4B45"/>
    <w:rsid w:val="690A552E"/>
    <w:rsid w:val="69350263"/>
    <w:rsid w:val="697B3BFE"/>
    <w:rsid w:val="699C236C"/>
    <w:rsid w:val="69D75CC3"/>
    <w:rsid w:val="69F024FB"/>
    <w:rsid w:val="6A843780"/>
    <w:rsid w:val="6B4C05F9"/>
    <w:rsid w:val="6B606C4C"/>
    <w:rsid w:val="6B6D6E9C"/>
    <w:rsid w:val="6BCE7896"/>
    <w:rsid w:val="6BEB7537"/>
    <w:rsid w:val="6CC17B0A"/>
    <w:rsid w:val="6CDA79B8"/>
    <w:rsid w:val="6D185D42"/>
    <w:rsid w:val="6F700768"/>
    <w:rsid w:val="6FAB261F"/>
    <w:rsid w:val="70AC1F7E"/>
    <w:rsid w:val="71FA7BA3"/>
    <w:rsid w:val="722D3F11"/>
    <w:rsid w:val="73951DDA"/>
    <w:rsid w:val="73EC1E7E"/>
    <w:rsid w:val="74156E91"/>
    <w:rsid w:val="76352EFF"/>
    <w:rsid w:val="76F774CA"/>
    <w:rsid w:val="774E7A78"/>
    <w:rsid w:val="77C7339C"/>
    <w:rsid w:val="781E6D6F"/>
    <w:rsid w:val="783226F0"/>
    <w:rsid w:val="79500B64"/>
    <w:rsid w:val="79C27852"/>
    <w:rsid w:val="7A9D6228"/>
    <w:rsid w:val="7B4D5111"/>
    <w:rsid w:val="7B541BD6"/>
    <w:rsid w:val="7CE34AD4"/>
    <w:rsid w:val="7E1E5DEC"/>
    <w:rsid w:val="7EE1707F"/>
    <w:rsid w:val="7F382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00C7"/>
  <w15:docId w15:val="{9EC72523-911B-4AC0-AAAA-78E63B72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qFormat/>
    <w:pPr>
      <w:autoSpaceDE w:val="0"/>
      <w:autoSpaceDN w:val="0"/>
      <w:adjustRightInd w:val="0"/>
      <w:snapToGrid w:val="0"/>
      <w:spacing w:line="360" w:lineRule="auto"/>
      <w:jc w:val="left"/>
      <w:outlineLvl w:val="1"/>
    </w:pPr>
    <w:rPr>
      <w:rFonts w:ascii="仿宋_GB2312" w:eastAsia="仿宋_GB2312" w:hAnsi="Times New Roman" w:cs="Times New Roman"/>
      <w:b/>
      <w:spacing w:val="1"/>
      <w:w w:val="99"/>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semiHidden/>
    <w:unhideWhenUsed/>
    <w:rPr>
      <w:rFonts w:ascii="宋体" w:hAnsi="Courier New"/>
      <w:szCs w:val="21"/>
    </w:rPr>
  </w:style>
  <w:style w:type="paragraph" w:styleId="a4">
    <w:name w:val="Date"/>
    <w:basedOn w:val="a"/>
    <w:next w:val="a"/>
    <w:link w:val="a5"/>
    <w:uiPriority w:val="99"/>
    <w:semiHidden/>
    <w:unhideWhenUsed/>
    <w:qFormat/>
    <w:pPr>
      <w:ind w:leftChars="2500" w:left="100"/>
    </w:pPr>
  </w:style>
  <w:style w:type="paragraph" w:styleId="a6">
    <w:name w:val="footer"/>
    <w:basedOn w:val="a"/>
    <w:link w:val="a7"/>
    <w:uiPriority w:val="99"/>
    <w:semiHidden/>
    <w:unhideWhenUsed/>
    <w:qFormat/>
    <w:pPr>
      <w:tabs>
        <w:tab w:val="center" w:pos="4153"/>
        <w:tab w:val="right" w:pos="8306"/>
      </w:tabs>
      <w:snapToGrid w:val="0"/>
      <w:jc w:val="left"/>
    </w:pPr>
    <w:rPr>
      <w:sz w:val="18"/>
      <w:szCs w:val="18"/>
    </w:rPr>
  </w:style>
  <w:style w:type="paragraph" w:styleId="a8">
    <w:name w:val="header"/>
    <w:basedOn w:val="a"/>
    <w:link w:val="a9"/>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eastAsia="宋体" w:cs="Times New Roman"/>
      <w:kern w:val="0"/>
      <w:sz w:val="24"/>
      <w:szCs w:val="20"/>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qFormat/>
    <w:rPr>
      <w:rFonts w:ascii="仿宋_GB2312" w:eastAsia="仿宋_GB2312" w:hAnsi="Times New Roman" w:cs="Times New Roman"/>
      <w:b/>
      <w:spacing w:val="1"/>
      <w:w w:val="99"/>
      <w:kern w:val="0"/>
      <w:sz w:val="28"/>
      <w:szCs w:val="20"/>
    </w:rPr>
  </w:style>
  <w:style w:type="character" w:customStyle="1" w:styleId="a5">
    <w:name w:val="日期 字符"/>
    <w:basedOn w:val="a0"/>
    <w:link w:val="a4"/>
    <w:uiPriority w:val="99"/>
    <w:semiHidden/>
    <w:qFormat/>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semiHidden/>
    <w:qFormat/>
    <w:rPr>
      <w:sz w:val="18"/>
      <w:szCs w:val="18"/>
    </w:rPr>
  </w:style>
  <w:style w:type="character" w:customStyle="1" w:styleId="a7">
    <w:name w:val="页脚 字符"/>
    <w:basedOn w:val="a0"/>
    <w:link w:val="a6"/>
    <w:uiPriority w:val="99"/>
    <w:semiHidden/>
    <w:qFormat/>
    <w:rPr>
      <w:sz w:val="18"/>
      <w:szCs w:val="18"/>
    </w:rPr>
  </w:style>
  <w:style w:type="paragraph" w:customStyle="1" w:styleId="1">
    <w:name w:val="1"/>
    <w:basedOn w:val="a"/>
    <w:next w:val="a3"/>
    <w:rPr>
      <w:rFonts w:ascii="宋体"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829</Words>
  <Characters>4727</Characters>
  <Application>Microsoft Office Word</Application>
  <DocSecurity>0</DocSecurity>
  <Lines>39</Lines>
  <Paragraphs>11</Paragraphs>
  <ScaleCrop>false</ScaleCrop>
  <Company>china</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xi jun</cp:lastModifiedBy>
  <cp:revision>27</cp:revision>
  <dcterms:created xsi:type="dcterms:W3CDTF">2020-03-16T03:15:00Z</dcterms:created>
  <dcterms:modified xsi:type="dcterms:W3CDTF">2020-03-16T11:21:00Z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